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sz w:val="24"/>
          <w:szCs w:val="24"/>
          <w:lang w:val="en-US" w:eastAsia="zh-CN"/>
        </w:rPr>
        <w:t>10</w:t>
      </w:r>
      <w:r>
        <w:rPr>
          <w:rFonts w:hint="eastAsia" w:cs="Arial" w:eastAsiaTheme="minorEastAsia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cs="Arial"/>
          <w:sz w:val="24"/>
          <w:szCs w:val="24"/>
          <w:lang w:val="en-US" w:eastAsia="zh-CN"/>
        </w:rPr>
        <w:t>R4-2119796</w:t>
      </w:r>
      <w:bookmarkStart w:id="8" w:name="_GoBack"/>
      <w:bookmarkEnd w:id="8"/>
      <w:r>
        <w:rPr>
          <w:rFonts w:cs="Arial"/>
          <w:sz w:val="24"/>
          <w:szCs w:val="24"/>
          <w:lang w:val="en-US" w:eastAsia="zh-CN"/>
        </w:rPr>
        <w:t xml:space="preserve"> </w:t>
      </w:r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hint="eastAsia" w:cs="Arial" w:eastAsiaTheme="minorEastAsia"/>
          <w:sz w:val="24"/>
          <w:szCs w:val="24"/>
          <w:lang w:val="en-US" w:eastAsia="zh-CN"/>
        </w:rPr>
        <w:t>November</w:t>
      </w:r>
      <w:r>
        <w:rPr>
          <w:rFonts w:hint="eastAsia" w:cs="Arial" w:eastAsiaTheme="minorEastAsia"/>
          <w:sz w:val="24"/>
          <w:szCs w:val="24"/>
          <w:lang w:eastAsia="zh-CN"/>
        </w:rPr>
        <w:t xml:space="preserve"> </w:t>
      </w:r>
      <w:r>
        <w:rPr>
          <w:rFonts w:hint="eastAsia" w:cs="Arial" w:eastAsiaTheme="minorEastAsia"/>
          <w:sz w:val="24"/>
          <w:szCs w:val="24"/>
          <w:lang w:val="en-US" w:eastAsia="zh-CN"/>
        </w:rPr>
        <w:t>01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hint="eastAsia" w:cs="Arial" w:eastAsiaTheme="minorEastAsia"/>
          <w:sz w:val="24"/>
          <w:szCs w:val="24"/>
          <w:lang w:val="en-US" w:eastAsia="zh-CN"/>
        </w:rPr>
        <w:t>12</w:t>
      </w:r>
      <w:r>
        <w:rPr>
          <w:rFonts w:cs="Arial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ins w:id="0" w:author="ZTE_Rev" w:date="2021-10-29T10:19:28Z">
        <w:r>
          <w:rPr>
            <w:rFonts w:hint="eastAsia" w:eastAsia="宋体"/>
            <w:b w:val="0"/>
            <w:sz w:val="24"/>
            <w:szCs w:val="24"/>
            <w:lang w:val="en-US" w:eastAsia="zh-CN"/>
          </w:rPr>
          <w:t>,</w:t>
        </w:r>
      </w:ins>
      <w:ins w:id="1" w:author="ZTE_Rev" w:date="2021-10-29T10:19:28Z">
        <w:r>
          <w:rPr>
            <w:rFonts w:ascii="Arial" w:hAnsi="Arial"/>
            <w:sz w:val="24"/>
            <w:lang w:val="en-US"/>
          </w:rPr>
          <w:t>Qualcomm Incorporated</w:t>
        </w:r>
      </w:ins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or TR 37.717-11-11: DC_n28A_39A</w:t>
      </w:r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7.13.2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hint="eastAsia"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>on DC band combination of NR band n28 and LTE band 39 for TR 37.717-11-11.</w:t>
      </w:r>
    </w:p>
    <w:p>
      <w:pPr>
        <w:keepNext/>
        <w:keepLines/>
        <w:widowControl w:val="0"/>
        <w:rPr>
          <w:rFonts w:hint="eastAsia" w:ascii="Arial" w:hAnsi="Arial" w:eastAsia="宋体"/>
          <w:sz w:val="20"/>
          <w:lang w:val="en-US" w:eastAsia="zh-CN"/>
        </w:rPr>
      </w:pPr>
      <w:ins w:id="2" w:author="ZTE_Rev" w:date="2021-10-29T10:19:31Z">
        <w:r>
          <w:rPr>
            <w:rFonts w:hint="eastAsia" w:ascii="Arial" w:hAnsi="Arial" w:eastAsia="宋体"/>
            <w:sz w:val="20"/>
            <w:lang w:val="en-US" w:eastAsia="zh-CN"/>
          </w:rPr>
          <w:t>T</w:t>
        </w:r>
      </w:ins>
      <w:ins w:id="3" w:author="ZTE_Rev" w:date="2021-10-29T10:19:33Z">
        <w:r>
          <w:rPr>
            <w:rFonts w:hint="eastAsia" w:ascii="Arial" w:hAnsi="Arial" w:eastAsia="宋体"/>
            <w:sz w:val="20"/>
            <w:lang w:val="en-US" w:eastAsia="zh-CN"/>
          </w:rPr>
          <w:t>he cr</w:t>
        </w:r>
      </w:ins>
      <w:ins w:id="4" w:author="ZTE_Rev" w:date="2021-10-29T10:19:34Z">
        <w:r>
          <w:rPr>
            <w:rFonts w:hint="eastAsia" w:ascii="Arial" w:hAnsi="Arial" w:eastAsia="宋体"/>
            <w:sz w:val="20"/>
            <w:lang w:val="en-US" w:eastAsia="zh-CN"/>
          </w:rPr>
          <w:t>oss</w:t>
        </w:r>
      </w:ins>
      <w:ins w:id="5" w:author="ZTE_Rev" w:date="2021-10-29T10:19:35Z">
        <w:r>
          <w:rPr>
            <w:rFonts w:hint="eastAsia" w:ascii="Arial" w:hAnsi="Arial" w:eastAsia="宋体"/>
            <w:sz w:val="20"/>
            <w:lang w:val="en-US" w:eastAsia="zh-CN"/>
          </w:rPr>
          <w:t xml:space="preserve"> band i</w:t>
        </w:r>
      </w:ins>
      <w:ins w:id="6" w:author="ZTE_Rev" w:date="2021-10-29T10:19:36Z">
        <w:r>
          <w:rPr>
            <w:rFonts w:hint="eastAsia" w:ascii="Arial" w:hAnsi="Arial" w:eastAsia="宋体"/>
            <w:sz w:val="20"/>
            <w:lang w:val="en-US" w:eastAsia="zh-CN"/>
          </w:rPr>
          <w:t>s</w:t>
        </w:r>
      </w:ins>
      <w:ins w:id="7" w:author="ZTE_Rev" w:date="2021-10-29T10:19:37Z">
        <w:r>
          <w:rPr>
            <w:rFonts w:hint="eastAsia" w:ascii="Arial" w:hAnsi="Arial" w:eastAsia="宋体"/>
            <w:sz w:val="20"/>
            <w:lang w:val="en-US" w:eastAsia="zh-CN"/>
          </w:rPr>
          <w:t>olatio</w:t>
        </w:r>
      </w:ins>
      <w:ins w:id="8" w:author="ZTE_Rev" w:date="2021-10-29T10:19:38Z">
        <w:r>
          <w:rPr>
            <w:rFonts w:hint="eastAsia" w:ascii="Arial" w:hAnsi="Arial" w:eastAsia="宋体"/>
            <w:sz w:val="20"/>
            <w:lang w:val="en-US" w:eastAsia="zh-CN"/>
          </w:rPr>
          <w:t>n</w:t>
        </w:r>
      </w:ins>
      <w:ins w:id="9" w:author="ZTE_Rev" w:date="2021-10-29T10:19:40Z">
        <w:r>
          <w:rPr>
            <w:rFonts w:hint="eastAsia" w:ascii="Arial" w:hAnsi="Arial" w:eastAsia="宋体"/>
            <w:sz w:val="20"/>
            <w:lang w:val="en-US" w:eastAsia="zh-CN"/>
          </w:rPr>
          <w:t xml:space="preserve"> </w:t>
        </w:r>
      </w:ins>
      <w:ins w:id="10" w:author="ZTE_Rev" w:date="2021-10-29T10:19:51Z">
        <w:r>
          <w:rPr>
            <w:rFonts w:hint="eastAsia" w:ascii="Arial" w:hAnsi="Arial" w:eastAsia="宋体"/>
            <w:sz w:val="20"/>
            <w:lang w:val="en-US" w:eastAsia="zh-CN"/>
          </w:rPr>
          <w:t xml:space="preserve">MSD </w:t>
        </w:r>
      </w:ins>
      <w:ins w:id="11" w:author="ZTE_Rev" w:date="2021-10-29T10:19:45Z">
        <w:r>
          <w:rPr>
            <w:rFonts w:hint="eastAsia" w:ascii="Arial" w:hAnsi="Arial" w:eastAsia="宋体"/>
            <w:sz w:val="20"/>
            <w:lang w:val="en-US" w:eastAsia="zh-CN"/>
          </w:rPr>
          <w:t>i</w:t>
        </w:r>
      </w:ins>
      <w:ins w:id="12" w:author="ZTE_Rev" w:date="2021-10-29T10:19:46Z">
        <w:r>
          <w:rPr>
            <w:rFonts w:hint="eastAsia" w:ascii="Arial" w:hAnsi="Arial" w:eastAsia="宋体"/>
            <w:sz w:val="20"/>
            <w:lang w:val="en-US" w:eastAsia="zh-CN"/>
          </w:rPr>
          <w:t>n</w:t>
        </w:r>
      </w:ins>
      <w:ins w:id="13" w:author="ZTE_Rev" w:date="2021-10-29T10:20:30Z">
        <w:r>
          <w:rPr>
            <w:rFonts w:hint="eastAsia" w:ascii="Arial" w:hAnsi="Arial" w:eastAsia="宋体"/>
            <w:sz w:val="20"/>
            <w:lang w:val="en-US" w:eastAsia="zh-CN"/>
          </w:rPr>
          <w:t xml:space="preserve"> [2]</w:t>
        </w:r>
      </w:ins>
      <w:ins w:id="14" w:author="ZTE_Rev" w:date="2021-10-29T10:20:31Z">
        <w:r>
          <w:rPr>
            <w:rFonts w:hint="eastAsia" w:ascii="Arial" w:hAnsi="Arial" w:eastAsia="宋体"/>
            <w:sz w:val="20"/>
            <w:lang w:val="en-US" w:eastAsia="zh-CN"/>
          </w:rPr>
          <w:t xml:space="preserve"> </w:t>
        </w:r>
      </w:ins>
      <w:ins w:id="15" w:author="ZTE_Rev" w:date="2021-10-29T10:20:32Z">
        <w:r>
          <w:rPr>
            <w:rFonts w:hint="eastAsia" w:ascii="Arial" w:hAnsi="Arial" w:eastAsia="宋体"/>
            <w:sz w:val="20"/>
            <w:lang w:val="en-US" w:eastAsia="zh-CN"/>
          </w:rPr>
          <w:t>are i</w:t>
        </w:r>
      </w:ins>
      <w:ins w:id="16" w:author="ZTE_Rev" w:date="2021-10-29T10:20:33Z">
        <w:r>
          <w:rPr>
            <w:rFonts w:hint="eastAsia" w:ascii="Arial" w:hAnsi="Arial" w:eastAsia="宋体"/>
            <w:sz w:val="20"/>
            <w:lang w:val="en-US" w:eastAsia="zh-CN"/>
          </w:rPr>
          <w:t>n</w:t>
        </w:r>
      </w:ins>
      <w:ins w:id="17" w:author="ZTE_Rev" w:date="2021-10-29T10:20:34Z">
        <w:r>
          <w:rPr>
            <w:rFonts w:hint="eastAsia" w:ascii="Arial" w:hAnsi="Arial" w:eastAsia="宋体"/>
            <w:sz w:val="20"/>
            <w:lang w:val="en-US" w:eastAsia="zh-CN"/>
          </w:rPr>
          <w:t>cor</w:t>
        </w:r>
      </w:ins>
      <w:ins w:id="18" w:author="ZTE_Rev" w:date="2021-10-29T10:20:35Z">
        <w:r>
          <w:rPr>
            <w:rFonts w:hint="eastAsia" w:ascii="Arial" w:hAnsi="Arial" w:eastAsia="宋体"/>
            <w:sz w:val="20"/>
            <w:lang w:val="en-US" w:eastAsia="zh-CN"/>
          </w:rPr>
          <w:t>p</w:t>
        </w:r>
      </w:ins>
      <w:ins w:id="19" w:author="ZTE_Rev" w:date="2021-10-29T10:20:36Z">
        <w:r>
          <w:rPr>
            <w:rFonts w:hint="eastAsia" w:ascii="Arial" w:hAnsi="Arial" w:eastAsia="宋体"/>
            <w:sz w:val="20"/>
            <w:lang w:val="en-US" w:eastAsia="zh-CN"/>
          </w:rPr>
          <w:t>o</w:t>
        </w:r>
      </w:ins>
      <w:ins w:id="20" w:author="ZTE_Rev" w:date="2021-10-29T10:20:37Z">
        <w:r>
          <w:rPr>
            <w:rFonts w:hint="eastAsia" w:ascii="Arial" w:hAnsi="Arial" w:eastAsia="宋体"/>
            <w:sz w:val="20"/>
            <w:lang w:val="en-US" w:eastAsia="zh-CN"/>
          </w:rPr>
          <w:t>rated</w:t>
        </w:r>
      </w:ins>
      <w:ins w:id="21" w:author="ZTE_Rev" w:date="2021-10-29T10:20:38Z">
        <w:r>
          <w:rPr>
            <w:rFonts w:hint="eastAsia" w:ascii="Arial" w:hAnsi="Arial" w:eastAsia="宋体"/>
            <w:sz w:val="20"/>
            <w:lang w:val="en-US" w:eastAsia="zh-CN"/>
          </w:rPr>
          <w:t>.</w:t>
        </w:r>
      </w:ins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TR 37.717-11-11, Rel-17 Dual Connectivity (DC) of 1 LTE band (1DL/1UL) and 1 NR band (1DL/1UL), v0.5.0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sz w:val="20"/>
          <w:lang w:val="en-US" w:eastAsia="zh-CN"/>
        </w:rPr>
      </w:pPr>
      <w:ins w:id="22" w:author="ZTE_Rev" w:date="2021-10-29T10:20:12Z">
        <w:r>
          <w:rPr>
            <w:rFonts w:hint="eastAsia" w:ascii="Arial" w:hAnsi="Arial" w:eastAsia="宋体" w:cs="Times New Roman"/>
            <w:sz w:val="20"/>
            <w:lang w:val="de-DE" w:eastAsia="zh-CN"/>
          </w:rPr>
          <w:t>R4-2117609</w:t>
        </w:r>
      </w:ins>
      <w:ins w:id="23" w:author="ZTE_Rev" w:date="2021-10-29T10:20:13Z">
        <w:r>
          <w:rPr>
            <w:rFonts w:hint="eastAsia" w:ascii="Arial" w:hAnsi="Arial" w:eastAsia="宋体" w:cs="Times New Roman"/>
            <w:sz w:val="20"/>
            <w:lang w:val="en-US" w:eastAsia="zh-CN"/>
          </w:rPr>
          <w:t>,</w:t>
        </w:r>
      </w:ins>
      <w:ins w:id="24" w:author="ZTE_Rev" w:date="2021-10-29T10:20:14Z">
        <w:r>
          <w:rPr>
            <w:rFonts w:hint="eastAsia" w:ascii="Arial" w:hAnsi="Arial" w:eastAsia="宋体" w:cs="Times New Roman"/>
            <w:sz w:val="20"/>
            <w:lang w:val="en-US" w:eastAsia="zh-CN"/>
          </w:rPr>
          <w:t xml:space="preserve"> </w:t>
        </w:r>
      </w:ins>
      <w:ins w:id="25" w:author="ZTE_Rev" w:date="2021-10-29T10:19:59Z">
        <w:r>
          <w:rPr>
            <w:rFonts w:hint="eastAsia" w:ascii="Arial" w:hAnsi="Arial" w:eastAsia="宋体" w:cs="Times New Roman"/>
            <w:sz w:val="20"/>
            <w:lang w:val="en-US" w:eastAsia="zh-CN"/>
          </w:rPr>
          <w:t>DC_34_n28, DC_39_n28 Crossband Noise MSD</w:t>
        </w:r>
      </w:ins>
      <w:ins w:id="26" w:author="ZTE_Rev" w:date="2021-10-29T10:20:05Z">
        <w:r>
          <w:rPr>
            <w:rFonts w:hint="eastAsia" w:ascii="Arial" w:hAnsi="Arial" w:eastAsia="宋体" w:cs="Times New Roman"/>
            <w:sz w:val="20"/>
            <w:lang w:val="en-US" w:eastAsia="zh-CN"/>
          </w:rPr>
          <w:t>,</w:t>
        </w:r>
      </w:ins>
      <w:ins w:id="27" w:author="ZTE_Rev" w:date="2021-10-29T10:20:06Z">
        <w:r>
          <w:rPr>
            <w:rFonts w:hint="eastAsia" w:ascii="Arial" w:hAnsi="Arial" w:eastAsia="宋体" w:cs="Times New Roman"/>
            <w:sz w:val="20"/>
            <w:lang w:val="en-US" w:eastAsia="zh-CN"/>
          </w:rPr>
          <w:t>Qualcomm Incorporated</w:t>
        </w:r>
      </w:ins>
    </w:p>
    <w:p>
      <w:pPr>
        <w:pStyle w:val="2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widowControl w:val="0"/>
        <w:numPr>
          <w:ilvl w:val="2"/>
          <w:numId w:val="0"/>
        </w:numPr>
        <w:tabs>
          <w:tab w:val="clear" w:pos="0"/>
        </w:tabs>
        <w:rPr>
          <w:ins w:id="28" w:author="CMCC" w:date="2021-08-06T09:59:00Z"/>
          <w:rFonts w:eastAsia="宋体"/>
          <w:lang w:val="en-US" w:eastAsia="zh-CN"/>
        </w:rPr>
      </w:pPr>
      <w:ins w:id="29" w:author="CMCC" w:date="2021-08-06T09:59:00Z">
        <w:bookmarkStart w:id="6" w:name="_Toc47394788"/>
        <w:bookmarkStart w:id="7" w:name="_Toc63372898"/>
        <w:r>
          <w:rPr>
            <w:rFonts w:hint="eastAsia" w:eastAsia="宋体"/>
            <w:lang w:eastAsia="zh-CN"/>
          </w:rPr>
          <w:t>6.1.x</w:t>
        </w:r>
      </w:ins>
      <w:ins w:id="30" w:author="CMCC" w:date="2021-08-06T09:59:00Z">
        <w:r>
          <w:rPr>
            <w:rFonts w:hint="eastAsia"/>
            <w:lang w:eastAsia="zh-TW"/>
          </w:rPr>
          <w:tab/>
        </w:r>
      </w:ins>
      <w:ins w:id="31" w:author="CMCC" w:date="2021-08-06T09:59:00Z">
        <w:r>
          <w:rPr>
            <w:rFonts w:hint="eastAsia"/>
            <w:lang w:eastAsia="ja-JP"/>
          </w:rPr>
          <w:t>DC</w:t>
        </w:r>
      </w:ins>
      <w:ins w:id="32" w:author="CMCC" w:date="2021-08-06T09:59:00Z">
        <w:r>
          <w:rPr/>
          <w:t>_</w:t>
        </w:r>
      </w:ins>
      <w:ins w:id="33" w:author="CMCC" w:date="2021-08-06T09:59:00Z">
        <w:r>
          <w:rPr>
            <w:rFonts w:hint="eastAsia" w:eastAsia="宋体"/>
            <w:lang w:val="en-US" w:eastAsia="zh-CN"/>
          </w:rPr>
          <w:t>n2</w:t>
        </w:r>
      </w:ins>
      <w:ins w:id="34" w:author="CMCC" w:date="2021-08-06T09:59:00Z">
        <w:r>
          <w:rPr>
            <w:rFonts w:hint="eastAsia"/>
            <w:lang w:val="en-US" w:eastAsia="zh-CN"/>
          </w:rPr>
          <w:t>8</w:t>
        </w:r>
      </w:ins>
      <w:ins w:id="35" w:author="CMCC" w:date="2021-08-06T09:59:00Z">
        <w:r>
          <w:rPr>
            <w:rFonts w:hint="eastAsia"/>
            <w:lang w:eastAsia="zh-CN"/>
          </w:rPr>
          <w:t>_</w:t>
        </w:r>
        <w:bookmarkEnd w:id="6"/>
        <w:bookmarkEnd w:id="7"/>
      </w:ins>
      <w:ins w:id="36" w:author="CMCC" w:date="2021-08-06T09:59:00Z">
        <w:r>
          <w:rPr>
            <w:rFonts w:hint="eastAsia" w:eastAsia="宋体"/>
            <w:lang w:val="en-US" w:eastAsia="zh-CN"/>
          </w:rPr>
          <w:t>39</w:t>
        </w:r>
      </w:ins>
    </w:p>
    <w:p>
      <w:pPr>
        <w:pStyle w:val="5"/>
        <w:widowControl w:val="0"/>
        <w:numPr>
          <w:ilvl w:val="3"/>
          <w:numId w:val="0"/>
        </w:numPr>
        <w:rPr>
          <w:ins w:id="37" w:author="CMCC" w:date="2021-08-06T09:59:00Z"/>
          <w:lang w:eastAsia="ja-JP"/>
        </w:rPr>
      </w:pPr>
      <w:ins w:id="38" w:author="CMCC" w:date="2021-08-06T09:59:00Z">
        <w:r>
          <w:rPr>
            <w:rFonts w:hint="eastAsia"/>
            <w:lang w:eastAsia="zh-CN"/>
          </w:rPr>
          <w:t>6.1.x.</w:t>
        </w:r>
      </w:ins>
      <w:ins w:id="39" w:author="CMCC" w:date="2021-08-06T09:59:00Z">
        <w:r>
          <w:rPr>
            <w:rFonts w:hint="eastAsia"/>
            <w:lang w:val="en-US" w:eastAsia="zh-CN"/>
          </w:rPr>
          <w:t>1</w:t>
        </w:r>
      </w:ins>
      <w:ins w:id="40" w:author="CMCC" w:date="2021-08-06T09:59:00Z">
        <w:r>
          <w:rPr/>
          <w:tab/>
        </w:r>
      </w:ins>
      <w:ins w:id="41" w:author="CMCC" w:date="2021-08-06T09:59:00Z">
        <w:r>
          <w:rPr>
            <w:lang w:eastAsia="zh-CN"/>
          </w:rPr>
          <w:t xml:space="preserve">Configuration for </w:t>
        </w:r>
      </w:ins>
      <w:ins w:id="42" w:author="CMCC" w:date="2021-08-06T09:59:00Z">
        <w:r>
          <w:rPr>
            <w:rFonts w:hint="eastAsia"/>
            <w:lang w:eastAsia="ja-JP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43" w:author="CMCC" w:date="2021-08-06T09:59:00Z"/>
          <w:rFonts w:ascii="Arial" w:hAnsi="Arial" w:eastAsia="Yu Mincho" w:cs="Arial"/>
          <w:sz w:val="28"/>
          <w:szCs w:val="28"/>
          <w:lang w:val="en-US" w:eastAsia="ja-JP"/>
        </w:rPr>
      </w:pPr>
      <w:ins w:id="44" w:author="CMCC" w:date="2021-08-06T09:59:00Z">
        <w:r>
          <w:rPr>
            <w:rFonts w:ascii="Arial" w:hAnsi="Arial" w:cs="Arial"/>
            <w:b/>
          </w:rPr>
          <w:t xml:space="preserve">Table </w:t>
        </w:r>
      </w:ins>
      <w:ins w:id="45" w:author="CMCC" w:date="2021-08-06T09:59:00Z">
        <w:r>
          <w:rPr>
            <w:rFonts w:hint="eastAsia" w:ascii="Arial" w:hAnsi="Arial" w:cs="Arial"/>
            <w:b/>
            <w:lang w:eastAsia="zh-CN"/>
          </w:rPr>
          <w:t>6.1.x.</w:t>
        </w:r>
      </w:ins>
      <w:ins w:id="46" w:author="CMCC" w:date="2021-08-06T09:59:00Z">
        <w:r>
          <w:rPr>
            <w:rFonts w:hint="eastAsia" w:ascii="Arial" w:hAnsi="Arial" w:cs="Arial"/>
            <w:b/>
            <w:lang w:val="en-US" w:eastAsia="zh-CN"/>
          </w:rPr>
          <w:t>1</w:t>
        </w:r>
      </w:ins>
      <w:ins w:id="47" w:author="CMCC" w:date="2021-08-06T09:59:00Z">
        <w:r>
          <w:rPr>
            <w:rFonts w:ascii="Arial" w:hAnsi="Arial" w:cs="Arial"/>
            <w:b/>
          </w:rPr>
          <w:t xml:space="preserve">-1: </w:t>
        </w:r>
      </w:ins>
      <w:ins w:id="48" w:author="CMCC" w:date="2021-08-06T09:59:00Z">
        <w:r>
          <w:rPr>
            <w:rFonts w:ascii="Arial" w:hAnsi="Arial" w:cs="Arial"/>
            <w:b/>
            <w:lang w:eastAsia="zh-CN"/>
          </w:rPr>
          <w:t>Inter-band N</w:t>
        </w:r>
      </w:ins>
      <w:ins w:id="49" w:author="CMCC" w:date="2021-08-06T09:59:00Z">
        <w:r>
          <w:rPr>
            <w:rFonts w:hint="eastAsia" w:ascii="Arial" w:hAnsi="Arial" w:cs="Arial"/>
            <w:b/>
            <w:lang w:val="en-US" w:eastAsia="zh-CN"/>
          </w:rPr>
          <w:t>E</w:t>
        </w:r>
      </w:ins>
      <w:ins w:id="50" w:author="CMCC" w:date="2021-08-06T09:59:00Z"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51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52" w:author="CMCC" w:date="2021-08-06T09:59:00Z"/>
                <w:color w:val="auto"/>
                <w:lang w:eastAsia="fi-FI"/>
              </w:rPr>
            </w:pPr>
            <w:ins w:id="53" w:author="CMCC" w:date="2021-08-06T09:59:00Z">
              <w:r>
                <w:rPr>
                  <w:color w:val="auto"/>
                  <w:lang w:eastAsia="fi-FI"/>
                </w:rPr>
                <w:t>N</w:t>
              </w:r>
            </w:ins>
            <w:ins w:id="54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55" w:author="CMCC" w:date="2021-08-06T09:59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56" w:author="CMCC" w:date="2021-08-06T09:59:00Z"/>
                <w:color w:val="auto"/>
                <w:lang w:eastAsia="fi-FI"/>
              </w:rPr>
            </w:pPr>
            <w:ins w:id="57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ins w:id="58" w:author="CMCC" w:date="2021-08-06T09:59:00Z"/>
                <w:color w:val="auto"/>
                <w:lang w:eastAsia="fi-FI"/>
              </w:rPr>
            </w:pPr>
            <w:ins w:id="59" w:author="CMCC" w:date="2021-08-06T09:59:00Z">
              <w:r>
                <w:rPr>
                  <w:color w:val="auto"/>
                  <w:lang w:eastAsia="fi-FI"/>
                </w:rPr>
                <w:t>Uplink N</w:t>
              </w:r>
            </w:ins>
            <w:ins w:id="60" w:author="ZTE_Rev" w:date="2021-10-29T10:47:2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61" w:author="CMCC" w:date="2021-08-06T09:59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62" w:author="CMCC" w:date="2021-08-06T09:59:00Z"/>
                <w:color w:val="auto"/>
                <w:lang w:eastAsia="fi-FI"/>
              </w:rPr>
            </w:pPr>
            <w:ins w:id="63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64" w:author="CMCC" w:date="2021-08-06T09:59:00Z"/>
                <w:color w:val="auto"/>
                <w:lang w:eastAsia="fi-FI"/>
              </w:rPr>
            </w:pPr>
            <w:ins w:id="65" w:author="CMCC" w:date="2021-08-06T09:5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66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67" w:author="ZTE_Rev" w:date="2021-10-29T10:48:39Z"/>
                <w:color w:val="auto"/>
                <w:lang w:eastAsia="fi-FI"/>
              </w:rPr>
            </w:pPr>
            <w:ins w:id="68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69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70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71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  <w:ins w:id="72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  <w:p>
            <w:pPr>
              <w:pStyle w:val="181"/>
              <w:widowControl w:val="0"/>
              <w:rPr>
                <w:ins w:id="73" w:author="CMCC" w:date="2021-08-06T09:59:00Z"/>
                <w:color w:val="auto"/>
                <w:lang w:eastAsia="fi-FI"/>
              </w:rPr>
            </w:pPr>
            <w:ins w:id="74" w:author="ZTE_Rev" w:date="2021-10-29T10:48:39Z">
              <w:r>
                <w:rPr>
                  <w:color w:val="auto"/>
                  <w:lang w:eastAsia="fi-FI"/>
                </w:rPr>
                <w:t>DC_</w:t>
              </w:r>
            </w:ins>
            <w:ins w:id="75" w:author="ZTE_Rev" w:date="2021-10-29T10:48:39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76" w:author="ZTE_Rev" w:date="2021-10-29T10:48:39Z">
              <w:r>
                <w:rPr>
                  <w:color w:val="auto"/>
                  <w:lang w:eastAsia="fi-FI"/>
                </w:rPr>
                <w:t>A_</w:t>
              </w:r>
            </w:ins>
            <w:ins w:id="77" w:author="ZTE_Rev" w:date="2021-10-29T10:48:39Z">
              <w:r>
                <w:rPr>
                  <w:rFonts w:hint="eastAsia" w:eastAsia="宋体"/>
                  <w:color w:val="auto"/>
                  <w:lang w:val="en-US" w:eastAsia="zh-CN"/>
                </w:rPr>
                <w:t>39C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ins w:id="78" w:author="CMCC" w:date="2021-08-06T09:59:00Z"/>
                <w:color w:val="auto"/>
                <w:lang w:eastAsia="fi-FI"/>
              </w:rPr>
            </w:pPr>
            <w:ins w:id="79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80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81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82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  <w:ins w:id="83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84" w:author="CMCC" w:date="2021-08-06T09:59:00Z"/>
                <w:rFonts w:eastAsia="Yu Mincho"/>
                <w:color w:val="auto"/>
                <w:lang w:eastAsia="ja-JP"/>
              </w:rPr>
            </w:pPr>
            <w:ins w:id="85" w:author="CMCC" w:date="2021-08-06T09:59:00Z">
              <w:r>
                <w:rPr>
                  <w:rFonts w:hint="eastAsia" w:eastAsia="Yu Mincho"/>
                  <w:color w:val="auto"/>
                  <w:lang w:eastAsia="ja-JP"/>
                </w:rPr>
                <w:t>No</w:t>
              </w:r>
            </w:ins>
          </w:p>
        </w:tc>
      </w:tr>
    </w:tbl>
    <w:p>
      <w:pPr>
        <w:keepNext/>
        <w:keepLines/>
        <w:widowControl w:val="0"/>
        <w:rPr>
          <w:ins w:id="86" w:author="CMCC" w:date="2021-08-06T09:59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87" w:author="CMCC" w:date="2021-08-06T09:59:00Z"/>
          <w:lang w:eastAsia="zh-CN"/>
        </w:rPr>
      </w:pPr>
      <w:ins w:id="88" w:author="CMCC" w:date="2021-08-06T09:59:00Z">
        <w:r>
          <w:rPr>
            <w:rFonts w:hint="eastAsia"/>
            <w:lang w:eastAsia="zh-CN"/>
          </w:rPr>
          <w:t>6.1.x</w:t>
        </w:r>
      </w:ins>
      <w:ins w:id="89" w:author="CMCC" w:date="2021-08-06T09:59:00Z">
        <w:r>
          <w:rPr>
            <w:lang w:eastAsia="zh-CN"/>
          </w:rPr>
          <w:t>.2</w:t>
        </w:r>
      </w:ins>
      <w:ins w:id="90" w:author="CMCC" w:date="2021-08-06T09:59:00Z">
        <w:r>
          <w:rPr>
            <w:lang w:eastAsia="zh-CN"/>
          </w:rPr>
          <w:tab/>
        </w:r>
      </w:ins>
      <w:ins w:id="91" w:author="CMCC" w:date="2021-08-06T09:59:00Z">
        <w:r>
          <w:rPr>
            <w:lang w:eastAsia="zh-CN"/>
          </w:rPr>
          <w:t xml:space="preserve">Maximum output power for </w:t>
        </w:r>
      </w:ins>
      <w:ins w:id="92" w:author="CMCC" w:date="2021-08-06T09:59:00Z">
        <w:r>
          <w:rPr>
            <w:rFonts w:hint="eastAsia"/>
            <w:lang w:eastAsia="zh-CN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93" w:author="CMCC" w:date="2021-08-06T09:59:00Z"/>
          <w:rFonts w:ascii="Arial" w:hAnsi="Arial" w:eastAsia="Yu Mincho" w:cs="Arial"/>
          <w:sz w:val="28"/>
          <w:szCs w:val="28"/>
          <w:lang w:eastAsia="ja-JP"/>
        </w:rPr>
      </w:pPr>
      <w:ins w:id="94" w:author="CMCC" w:date="2021-08-06T09:59:00Z">
        <w:r>
          <w:rPr>
            <w:rFonts w:ascii="Arial" w:hAnsi="Arial" w:cs="Arial"/>
            <w:b/>
          </w:rPr>
          <w:t xml:space="preserve">Table </w:t>
        </w:r>
      </w:ins>
      <w:ins w:id="95" w:author="CMCC" w:date="2021-08-06T09:59:00Z">
        <w:r>
          <w:rPr>
            <w:rFonts w:hint="eastAsia" w:ascii="Arial" w:hAnsi="Arial" w:cs="Arial"/>
            <w:b/>
            <w:lang w:eastAsia="zh-CN"/>
          </w:rPr>
          <w:t>6.1.x</w:t>
        </w:r>
      </w:ins>
      <w:ins w:id="96" w:author="CMCC" w:date="2021-08-06T09:59:00Z">
        <w:r>
          <w:rPr>
            <w:rFonts w:ascii="Arial" w:hAnsi="Arial" w:cs="Arial"/>
            <w:b/>
            <w:lang w:eastAsia="zh-CN"/>
          </w:rPr>
          <w:t>.2</w:t>
        </w:r>
      </w:ins>
      <w:ins w:id="97" w:author="CMCC" w:date="2021-08-06T09:59:00Z">
        <w:r>
          <w:rPr>
            <w:rFonts w:ascii="Arial" w:hAnsi="Arial" w:cs="Arial"/>
            <w:b/>
          </w:rPr>
          <w:t>-1:</w:t>
        </w:r>
      </w:ins>
      <w:ins w:id="98" w:author="CMCC" w:date="2021-08-06T09:59:00Z">
        <w:r>
          <w:rPr/>
          <w:t xml:space="preserve"> </w:t>
        </w:r>
      </w:ins>
      <w:ins w:id="99" w:author="CMCC" w:date="2021-08-06T09:59:00Z">
        <w:r>
          <w:rPr>
            <w:rFonts w:ascii="Arial" w:hAnsi="Arial" w:cs="Arial"/>
            <w:b/>
          </w:rPr>
          <w:t>Maximum output power for inter-band N</w:t>
        </w:r>
      </w:ins>
      <w:ins w:id="100" w:author="CMCC" w:date="2021-08-06T09:59:00Z">
        <w:r>
          <w:rPr>
            <w:rFonts w:hint="eastAsia" w:ascii="Arial" w:hAnsi="Arial" w:eastAsia="宋体" w:cs="Arial"/>
            <w:b/>
            <w:lang w:val="en-US" w:eastAsia="zh-CN"/>
          </w:rPr>
          <w:t>E</w:t>
        </w:r>
      </w:ins>
      <w:ins w:id="101" w:author="CMCC" w:date="2021-08-06T09:59:00Z">
        <w:r>
          <w:rPr>
            <w:rFonts w:ascii="Arial" w:hAnsi="Arial" w:cs="Arial"/>
            <w:b/>
          </w:rPr>
          <w:t>-DC (two bands)</w:t>
        </w:r>
      </w:ins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02" w:author="CMCC" w:date="2021-08-06T09:59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103" w:author="CMCC" w:date="2021-08-06T09:59:00Z"/>
                <w:color w:val="auto"/>
              </w:rPr>
            </w:pPr>
            <w:ins w:id="104" w:author="CMCC" w:date="2021-08-06T09:5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105" w:author="CMCC" w:date="2021-08-06T09:59:00Z"/>
                <w:color w:val="auto"/>
              </w:rPr>
            </w:pPr>
            <w:ins w:id="106" w:author="CMCC" w:date="2021-08-06T09:59:00Z">
              <w:r>
                <w:rPr>
                  <w:color w:val="auto"/>
                </w:rPr>
                <w:t>Power class 3</w:t>
              </w:r>
            </w:ins>
          </w:p>
          <w:p>
            <w:pPr>
              <w:pStyle w:val="180"/>
              <w:widowControl w:val="0"/>
              <w:rPr>
                <w:ins w:id="107" w:author="CMCC" w:date="2021-08-06T09:59:00Z"/>
                <w:color w:val="auto"/>
              </w:rPr>
            </w:pPr>
            <w:ins w:id="108" w:author="CMCC" w:date="2021-08-06T09:5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109" w:author="CMCC" w:date="2021-08-06T09:59:00Z"/>
                <w:color w:val="auto"/>
              </w:rPr>
            </w:pPr>
            <w:ins w:id="110" w:author="CMCC" w:date="2021-08-06T09:59:00Z">
              <w:r>
                <w:rPr>
                  <w:color w:val="auto"/>
                </w:rPr>
                <w:t>Tolerance</w:t>
              </w:r>
            </w:ins>
          </w:p>
          <w:p>
            <w:pPr>
              <w:pStyle w:val="180"/>
              <w:widowControl w:val="0"/>
              <w:rPr>
                <w:ins w:id="111" w:author="CMCC" w:date="2021-08-06T09:59:00Z"/>
                <w:color w:val="auto"/>
              </w:rPr>
            </w:pPr>
            <w:ins w:id="112" w:author="CMCC" w:date="2021-08-06T09:59:00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113" w:author="CMCC" w:date="2021-08-06T09:59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ins w:id="114" w:author="CMCC" w:date="2021-08-06T09:59:00Z"/>
                <w:rFonts w:eastAsia="MS Mincho"/>
                <w:color w:val="auto"/>
              </w:rPr>
            </w:pPr>
            <w:ins w:id="115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116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  <w:ins w:id="117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118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39</w:t>
              </w:r>
            </w:ins>
            <w:ins w:id="119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120" w:author="CMCC" w:date="2021-08-06T09:59:00Z"/>
                <w:color w:val="auto"/>
              </w:rPr>
            </w:pPr>
            <w:ins w:id="121" w:author="CMCC" w:date="2021-08-06T09:5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122" w:author="CMCC" w:date="2021-08-06T09:59:00Z"/>
                <w:rFonts w:eastAsia="宋体"/>
                <w:color w:val="auto"/>
                <w:vertAlign w:val="superscript"/>
                <w:lang w:val="en-US" w:eastAsia="zh-CN"/>
              </w:rPr>
            </w:pPr>
            <w:ins w:id="123" w:author="CMCC" w:date="2021-08-06T09:59:00Z">
              <w:r>
                <w:rPr>
                  <w:color w:val="auto"/>
                </w:rPr>
                <w:t>+2/-3</w:t>
              </w:r>
            </w:ins>
          </w:p>
        </w:tc>
      </w:tr>
    </w:tbl>
    <w:p>
      <w:pPr>
        <w:pStyle w:val="5"/>
        <w:widowControl w:val="0"/>
        <w:numPr>
          <w:ilvl w:val="3"/>
          <w:numId w:val="0"/>
        </w:numPr>
        <w:rPr>
          <w:ins w:id="124" w:author="CMCC" w:date="2021-08-06T09:59:00Z"/>
          <w:lang w:eastAsia="zh-CN"/>
        </w:rPr>
      </w:pPr>
      <w:ins w:id="125" w:author="CMCC" w:date="2021-08-06T09:59:00Z">
        <w:r>
          <w:rPr>
            <w:rFonts w:hint="eastAsia"/>
            <w:lang w:eastAsia="zh-CN"/>
          </w:rPr>
          <w:t>6.1.x</w:t>
        </w:r>
      </w:ins>
      <w:ins w:id="126" w:author="CMCC" w:date="2021-08-06T09:59:00Z">
        <w:r>
          <w:rPr>
            <w:lang w:eastAsia="zh-CN"/>
          </w:rPr>
          <w:t>.3</w:t>
        </w:r>
      </w:ins>
      <w:ins w:id="127" w:author="CMCC" w:date="2021-08-06T09:59:00Z">
        <w:r>
          <w:rPr>
            <w:lang w:eastAsia="zh-CN"/>
          </w:rPr>
          <w:tab/>
        </w:r>
      </w:ins>
      <w:ins w:id="128" w:author="CMCC" w:date="2021-08-06T09:59:00Z">
        <w:r>
          <w:rPr>
            <w:lang w:eastAsia="zh-CN"/>
          </w:rPr>
          <w:t>Spurious emission band UE co-existence for DC</w:t>
        </w:r>
      </w:ins>
    </w:p>
    <w:p>
      <w:pPr>
        <w:keepNext/>
        <w:keepLines/>
        <w:widowControl w:val="0"/>
        <w:spacing w:before="60"/>
        <w:jc w:val="center"/>
        <w:rPr>
          <w:ins w:id="129" w:author="CMCC" w:date="2021-08-06T09:59:00Z"/>
          <w:lang w:eastAsia="zh-TW"/>
        </w:rPr>
      </w:pPr>
      <w:ins w:id="130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131" w:author="CMCC" w:date="2021-08-06T09:59:00Z">
        <w:r>
          <w:rPr>
            <w:rFonts w:hint="eastAsia" w:ascii="Arial" w:hAnsi="Arial"/>
            <w:b/>
            <w:lang w:eastAsia="zh-CN"/>
          </w:rPr>
          <w:t>6.1.x</w:t>
        </w:r>
      </w:ins>
      <w:ins w:id="132" w:author="CMCC" w:date="2021-08-06T09:59:00Z">
        <w:r>
          <w:rPr>
            <w:rFonts w:ascii="Arial" w:hAnsi="Arial"/>
            <w:b/>
            <w:lang w:eastAsia="zh-CN"/>
          </w:rPr>
          <w:t xml:space="preserve">.3-1: </w:t>
        </w:r>
      </w:ins>
      <w:ins w:id="133" w:author="CMCC" w:date="2021-08-06T09:59:00Z">
        <w:r>
          <w:rPr>
            <w:rFonts w:hint="eastAsia" w:ascii="Arial" w:hAnsi="Arial"/>
            <w:b/>
            <w:lang w:eastAsia="zh-CN"/>
          </w:rPr>
          <w:t>Spurious emissions</w:t>
        </w:r>
      </w:ins>
      <w:ins w:id="134" w:author="CMCC" w:date="2021-08-06T09:59:00Z">
        <w:r>
          <w:rPr>
            <w:rFonts w:ascii="Arial" w:hAnsi="Arial"/>
            <w:b/>
            <w:lang w:eastAsia="zh-CN"/>
          </w:rPr>
          <w:t xml:space="preserve"> for inter-band DC</w:t>
        </w:r>
      </w:ins>
      <w:ins w:id="135" w:author="CMCC" w:date="2021-08-06T09:59:00Z">
        <w:r>
          <w:rPr>
            <w:rFonts w:hint="eastAsia" w:ascii="Arial" w:hAnsi="Arial"/>
            <w:b/>
            <w:lang w:eastAsia="zh-CN"/>
          </w:rPr>
          <w:t xml:space="preserve"> </w:t>
        </w:r>
      </w:ins>
      <w:ins w:id="136" w:author="CMCC" w:date="2021-08-06T09:59:00Z">
        <w:r>
          <w:rPr>
            <w:rFonts w:ascii="Arial" w:hAnsi="Arial" w:cs="Arial"/>
            <w:b/>
            <w:lang w:eastAsia="zh-CN"/>
          </w:rPr>
          <w:t xml:space="preserve">of 1 </w:t>
        </w:r>
      </w:ins>
      <w:ins w:id="137" w:author="CMCC" w:date="2021-08-06T09:59:00Z"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Style w:val="76"/>
        <w:tblW w:w="109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8" w:author="CMCC" w:date="2021-08-06T09:59:00Z"/>
        </w:trPr>
        <w:tc>
          <w:tcPr>
            <w:tcW w:w="21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39" w:author="CMCC" w:date="2021-08-06T09:59:00Z"/>
                <w:lang w:eastAsia="zh-CN"/>
              </w:rPr>
            </w:pPr>
            <w:ins w:id="140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1" w:author="CMCC" w:date="2021-08-06T09:59:00Z"/>
                <w:lang w:eastAsia="ja-JP"/>
              </w:rPr>
            </w:pPr>
            <w:ins w:id="142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3" w:author="CMCC" w:date="2021-08-06T09:59:00Z"/>
        </w:trPr>
        <w:tc>
          <w:tcPr>
            <w:tcW w:w="21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4" w:author="CMCC" w:date="2021-08-06T09:59:00Z"/>
                <w:lang w:eastAsia="zh-CN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5" w:author="CMCC" w:date="2021-08-06T09:59:00Z"/>
                <w:rFonts w:cs="Arial"/>
              </w:rPr>
            </w:pPr>
            <w:ins w:id="146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7" w:author="CMCC" w:date="2021-08-06T09:59:00Z"/>
              </w:rPr>
            </w:pPr>
            <w:ins w:id="148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49" w:author="CMCC" w:date="2021-08-06T09:59:00Z"/>
              </w:rPr>
            </w:pPr>
            <w:ins w:id="150" w:author="CMCC" w:date="2021-08-06T09:59:00Z">
              <w:r>
                <w:rPr>
                  <w:rFonts w:hint="eastAsia" w:ascii="Arial" w:hAnsi="Arial" w:cs="Arial"/>
                  <w:b/>
                  <w:sz w:val="16"/>
                  <w:szCs w:val="16"/>
                </w:rPr>
                <w:t xml:space="preserve">Maximum </w:t>
              </w:r>
            </w:ins>
            <w:ins w:id="151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52" w:author="CMCC" w:date="2021-08-06T09:59:00Z"/>
              </w:rPr>
            </w:pPr>
            <w:ins w:id="153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54" w:author="CMCC" w:date="2021-08-06T09:59:00Z"/>
                <w:lang w:eastAsia="ja-JP"/>
              </w:rPr>
            </w:pPr>
            <w:ins w:id="155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6" w:author="CMCC" w:date="2021-08-06T09:59:00Z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widowControl w:val="0"/>
              <w:rPr>
                <w:ins w:id="157" w:author="CMCC" w:date="2021-08-06T09:59:00Z"/>
                <w:color w:val="auto"/>
                <w:lang w:eastAsia="ja-JP"/>
              </w:rPr>
            </w:pPr>
            <w:ins w:id="158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159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</w:ins>
            <w:ins w:id="160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161" w:author="CMCC" w:date="2021-08-06T09:59:00Z">
              <w:r>
                <w:rPr>
                  <w:color w:val="auto"/>
                  <w:lang w:eastAsia="fi-FI"/>
                </w:rPr>
                <w:t>_</w:t>
              </w:r>
            </w:ins>
            <w:ins w:id="162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163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numPr>
                <w:ilvl w:val="0"/>
                <w:numId w:val="13"/>
              </w:numPr>
              <w:rPr>
                <w:ins w:id="164" w:author="CMCC" w:date="2021-08-06T09:59:00Z"/>
                <w:color w:val="auto"/>
                <w:lang w:val="en-US"/>
              </w:rPr>
            </w:pPr>
            <w:ins w:id="165" w:author="CMCC" w:date="2021-08-06T09:59:00Z">
              <w:r>
                <w:rPr>
                  <w:color w:val="auto"/>
                </w:rPr>
                <w:t xml:space="preserve">UTRA Band </w:t>
              </w:r>
            </w:ins>
            <w:ins w:id="166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8, 26, 34, 40, 41</w:t>
              </w:r>
            </w:ins>
          </w:p>
          <w:p>
            <w:pPr>
              <w:pStyle w:val="145"/>
              <w:widowControl w:val="0"/>
              <w:rPr>
                <w:ins w:id="167" w:author="CMCC" w:date="2021-08-06T09:59:00Z"/>
                <w:color w:val="auto"/>
              </w:rPr>
            </w:pPr>
            <w:ins w:id="168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69" w:author="CMCC" w:date="2021-08-06T09:59:00Z"/>
                <w:color w:val="auto"/>
              </w:rPr>
            </w:pPr>
            <w:ins w:id="170" w:author="CMCC" w:date="2021-08-06T09:59:00Z">
              <w:r>
                <w:rPr>
                  <w:color w:val="auto"/>
                </w:rPr>
                <w:t>F</w:t>
              </w:r>
            </w:ins>
            <w:ins w:id="171" w:author="CMCC" w:date="2021-08-06T09:59:00Z"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2" w:author="CMCC" w:date="2021-08-06T09:59:00Z"/>
                <w:color w:val="auto"/>
              </w:rPr>
            </w:pPr>
            <w:ins w:id="173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4" w:author="CMCC" w:date="2021-08-06T09:59:00Z"/>
                <w:color w:val="auto"/>
              </w:rPr>
            </w:pPr>
            <w:ins w:id="175" w:author="CMCC" w:date="2021-08-06T09:59:00Z">
              <w:r>
                <w:rPr>
                  <w:color w:val="auto"/>
                </w:rPr>
                <w:t>F</w:t>
              </w:r>
            </w:ins>
            <w:ins w:id="176" w:author="CMCC" w:date="2021-08-06T09:59:00Z"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7" w:author="CMCC" w:date="2021-08-06T09:59:00Z"/>
                <w:color w:val="auto"/>
              </w:rPr>
            </w:pPr>
            <w:ins w:id="178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79" w:author="CMCC" w:date="2021-08-06T09:59:00Z"/>
                <w:color w:val="auto"/>
              </w:rPr>
            </w:pPr>
            <w:ins w:id="180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1" w:author="CMCC" w:date="2021-08-06T09:59:00Z"/>
                <w:color w:val="auto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2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83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84" w:author="CMCC" w:date="2021-08-06T09:59:00Z"/>
                <w:color w:val="auto"/>
                <w:lang w:val="en-US" w:eastAsia="zh-CN"/>
              </w:rPr>
            </w:pPr>
            <w:ins w:id="185" w:author="CMCC" w:date="2021-08-06T09:59:00Z">
              <w:r>
                <w:rPr>
                  <w:color w:val="auto"/>
                </w:rPr>
                <w:t>E-UTRA Band 22</w:t>
              </w:r>
            </w:ins>
            <w:ins w:id="186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 xml:space="preserve">, </w:t>
              </w:r>
            </w:ins>
            <w:ins w:id="187" w:author="CMCC" w:date="2021-08-06T09:59:00Z">
              <w:r>
                <w:rPr>
                  <w:color w:val="auto"/>
                </w:rPr>
                <w:t>42</w:t>
              </w:r>
            </w:ins>
            <w:ins w:id="188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, 50, 51, 52, 73, 74</w:t>
              </w:r>
            </w:ins>
          </w:p>
          <w:p>
            <w:pPr>
              <w:pStyle w:val="145"/>
              <w:widowControl w:val="0"/>
              <w:rPr>
                <w:ins w:id="189" w:author="CMCC" w:date="2021-08-06T09:59:00Z"/>
                <w:color w:val="auto"/>
                <w:lang w:val="en-US" w:eastAsia="zh-CN"/>
              </w:rPr>
            </w:pPr>
            <w:ins w:id="190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n77, n78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1" w:author="CMCC" w:date="2021-08-06T09:59:00Z"/>
                <w:color w:val="auto"/>
              </w:rPr>
            </w:pPr>
            <w:ins w:id="192" w:author="CMCC" w:date="2021-08-06T09:59:00Z">
              <w:r>
                <w:rPr>
                  <w:color w:val="auto"/>
                </w:rPr>
                <w:t>F</w:t>
              </w:r>
            </w:ins>
            <w:ins w:id="193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4" w:author="CMCC" w:date="2021-08-06T09:59:00Z"/>
                <w:color w:val="auto"/>
              </w:rPr>
            </w:pPr>
            <w:ins w:id="19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6" w:author="CMCC" w:date="2021-08-06T09:59:00Z"/>
                <w:color w:val="auto"/>
              </w:rPr>
            </w:pPr>
            <w:ins w:id="197" w:author="CMCC" w:date="2021-08-06T09:59:00Z">
              <w:r>
                <w:rPr>
                  <w:color w:val="auto"/>
                </w:rPr>
                <w:t>F</w:t>
              </w:r>
            </w:ins>
            <w:ins w:id="198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9" w:author="CMCC" w:date="2021-08-06T09:59:00Z"/>
                <w:color w:val="auto"/>
              </w:rPr>
            </w:pPr>
            <w:ins w:id="200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01" w:author="CMCC" w:date="2021-08-06T09:59:00Z"/>
                <w:color w:val="auto"/>
              </w:rPr>
            </w:pPr>
            <w:ins w:id="202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03" w:author="CMCC" w:date="2021-08-06T09:59:00Z"/>
                <w:color w:val="auto"/>
                <w:lang w:eastAsia="ja-JP"/>
              </w:rPr>
            </w:pPr>
            <w:ins w:id="204" w:author="CMCC" w:date="2021-08-06T09:59:00Z">
              <w:r>
                <w:rPr>
                  <w:color w:val="auto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5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06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207" w:author="CMCC" w:date="2021-08-06T09:59:00Z"/>
                <w:color w:val="auto"/>
                <w:lang w:val="en-US" w:eastAsia="zh-CN"/>
              </w:rPr>
            </w:pPr>
            <w:ins w:id="208" w:author="CMCC" w:date="2021-08-06T09:59:00Z">
              <w:r>
                <w:rPr>
                  <w:color w:val="auto"/>
                </w:rPr>
                <w:t xml:space="preserve">E-UTRA Band </w:t>
              </w:r>
            </w:ins>
            <w:ins w:id="209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10" w:author="CMCC" w:date="2021-08-06T09:59:00Z"/>
                <w:color w:val="auto"/>
              </w:rPr>
            </w:pPr>
            <w:ins w:id="211" w:author="CMCC" w:date="2021-08-06T09:59:00Z">
              <w:r>
                <w:rPr>
                  <w:color w:val="auto"/>
                </w:rPr>
                <w:t>F</w:t>
              </w:r>
            </w:ins>
            <w:ins w:id="212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13" w:author="CMCC" w:date="2021-08-06T09:59:00Z"/>
                <w:color w:val="auto"/>
              </w:rPr>
            </w:pPr>
            <w:ins w:id="214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15" w:author="CMCC" w:date="2021-08-06T09:59:00Z"/>
                <w:color w:val="auto"/>
              </w:rPr>
            </w:pPr>
            <w:ins w:id="216" w:author="CMCC" w:date="2021-08-06T09:59:00Z">
              <w:r>
                <w:rPr>
                  <w:color w:val="auto"/>
                </w:rPr>
                <w:t>F</w:t>
              </w:r>
            </w:ins>
            <w:ins w:id="217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18" w:author="CMCC" w:date="2021-08-06T09:59:00Z"/>
                <w:color w:val="auto"/>
              </w:rPr>
            </w:pPr>
            <w:ins w:id="219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20" w:author="CMCC" w:date="2021-08-06T09:59:00Z"/>
                <w:color w:val="auto"/>
              </w:rPr>
            </w:pPr>
            <w:ins w:id="221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22" w:author="CMCC" w:date="2021-08-06T09:59:00Z"/>
                <w:rFonts w:eastAsia="宋体"/>
                <w:color w:val="auto"/>
                <w:lang w:val="en-US" w:eastAsia="zh-CN"/>
              </w:rPr>
            </w:pPr>
            <w:ins w:id="223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9, 11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4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2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26" w:author="CMCC" w:date="2021-08-06T09:59:00Z"/>
                <w:color w:val="auto"/>
              </w:rPr>
            </w:pPr>
            <w:ins w:id="227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8" w:author="CMCC" w:date="2021-08-06T09:59:00Z"/>
                <w:color w:val="auto"/>
              </w:rPr>
            </w:pPr>
            <w:ins w:id="229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0" w:author="CMCC" w:date="2021-08-06T09:59:00Z"/>
                <w:color w:val="auto"/>
              </w:rPr>
            </w:pPr>
            <w:ins w:id="231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2" w:author="CMCC" w:date="2021-08-06T09:59:00Z"/>
                <w:color w:val="auto"/>
              </w:rPr>
            </w:pPr>
            <w:ins w:id="233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4" w:author="CMCC" w:date="2021-08-06T09:59:00Z"/>
                <w:color w:val="auto"/>
              </w:rPr>
            </w:pPr>
            <w:ins w:id="235" w:author="CMCC" w:date="2021-08-06T09:5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36" w:author="CMCC" w:date="2021-08-06T09:59:00Z"/>
                <w:color w:val="auto"/>
              </w:rPr>
            </w:pPr>
            <w:ins w:id="237" w:author="CMCC" w:date="2021-08-06T09:5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38" w:author="CMCC" w:date="2021-08-06T09:59:00Z"/>
                <w:rFonts w:eastAsia="宋体"/>
                <w:color w:val="auto"/>
                <w:lang w:val="en-US" w:eastAsia="zh-CN"/>
              </w:rPr>
            </w:pPr>
            <w:ins w:id="239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5, 17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0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41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42" w:author="CMCC" w:date="2021-08-06T09:59:00Z"/>
                <w:color w:val="auto"/>
              </w:rPr>
            </w:pPr>
            <w:ins w:id="243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4" w:author="CMCC" w:date="2021-08-06T09:59:00Z"/>
                <w:color w:val="auto"/>
              </w:rPr>
            </w:pPr>
            <w:ins w:id="245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6" w:author="CMCC" w:date="2021-08-06T09:59:00Z"/>
                <w:color w:val="auto"/>
              </w:rPr>
            </w:pPr>
            <w:ins w:id="247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8" w:author="CMCC" w:date="2021-08-06T09:59:00Z"/>
                <w:color w:val="auto"/>
              </w:rPr>
            </w:pPr>
            <w:ins w:id="249" w:author="CMCC" w:date="2021-08-06T09:5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0" w:author="CMCC" w:date="2021-08-06T09:59:00Z"/>
                <w:color w:val="auto"/>
              </w:rPr>
            </w:pPr>
            <w:ins w:id="251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52" w:author="CMCC" w:date="2021-08-06T09:59:00Z"/>
                <w:color w:val="auto"/>
              </w:rPr>
            </w:pPr>
            <w:ins w:id="253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54" w:author="CMCC" w:date="2021-08-06T09:59:00Z"/>
                <w:rFonts w:eastAsia="宋体"/>
                <w:color w:val="auto"/>
                <w:lang w:val="en-US" w:eastAsia="zh-CN"/>
              </w:rPr>
            </w:pPr>
            <w:ins w:id="255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14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6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57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58" w:author="CMCC" w:date="2021-08-06T09:59:00Z"/>
                <w:color w:val="auto"/>
              </w:rPr>
            </w:pPr>
            <w:ins w:id="259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0" w:author="CMCC" w:date="2021-08-06T09:59:00Z"/>
                <w:color w:val="auto"/>
              </w:rPr>
            </w:pPr>
            <w:ins w:id="261" w:author="CMCC" w:date="2021-08-06T09:5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2" w:author="CMCC" w:date="2021-08-06T09:59:00Z"/>
                <w:color w:val="auto"/>
              </w:rPr>
            </w:pPr>
            <w:ins w:id="263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CMCC" w:date="2021-08-06T09:59:00Z"/>
                <w:color w:val="auto"/>
              </w:rPr>
            </w:pPr>
            <w:ins w:id="265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CMCC" w:date="2021-08-06T09:59:00Z"/>
                <w:color w:val="auto"/>
              </w:rPr>
            </w:pPr>
            <w:ins w:id="267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68" w:author="CMCC" w:date="2021-08-06T09:59:00Z"/>
                <w:color w:val="auto"/>
              </w:rPr>
            </w:pPr>
            <w:ins w:id="269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70" w:author="CMCC" w:date="2021-08-06T09:59:00Z"/>
                <w:rFonts w:eastAsia="宋体"/>
                <w:color w:val="auto"/>
                <w:lang w:val="en-US" w:eastAsia="zh-CN"/>
              </w:rPr>
            </w:pPr>
            <w:ins w:id="271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2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73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74" w:author="CMCC" w:date="2021-08-06T09:59:00Z"/>
                <w:color w:val="auto"/>
              </w:rPr>
            </w:pPr>
            <w:ins w:id="275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CMCC" w:date="2021-08-06T09:59:00Z"/>
                <w:color w:val="auto"/>
              </w:rPr>
            </w:pPr>
            <w:ins w:id="277" w:author="CMCC" w:date="2021-08-06T09:5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8" w:author="CMCC" w:date="2021-08-06T09:59:00Z"/>
                <w:color w:val="auto"/>
              </w:rPr>
            </w:pPr>
            <w:ins w:id="27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0" w:author="CMCC" w:date="2021-08-06T09:59:00Z"/>
                <w:color w:val="auto"/>
              </w:rPr>
            </w:pPr>
            <w:ins w:id="281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2" w:author="CMCC" w:date="2021-08-06T09:59:00Z"/>
                <w:color w:val="auto"/>
              </w:rPr>
            </w:pPr>
            <w:ins w:id="283" w:author="CMCC" w:date="2021-08-06T09:5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84" w:author="CMCC" w:date="2021-08-06T09:59:00Z"/>
                <w:color w:val="auto"/>
              </w:rPr>
            </w:pPr>
            <w:ins w:id="285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86" w:author="CMCC" w:date="2021-08-06T09:59:00Z"/>
                <w:rFonts w:eastAsia="宋体"/>
                <w:color w:val="auto"/>
                <w:lang w:val="en-US" w:eastAsia="zh-CN"/>
              </w:rPr>
            </w:pPr>
            <w:ins w:id="287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8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89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90" w:author="CMCC" w:date="2021-08-06T09:59:00Z"/>
                <w:color w:val="auto"/>
              </w:rPr>
            </w:pPr>
            <w:ins w:id="291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2" w:author="CMCC" w:date="2021-08-06T09:59:00Z"/>
                <w:color w:val="auto"/>
              </w:rPr>
            </w:pPr>
            <w:ins w:id="293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4" w:author="CMCC" w:date="2021-08-06T09:59:00Z"/>
                <w:color w:val="auto"/>
              </w:rPr>
            </w:pPr>
            <w:ins w:id="29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6" w:author="CMCC" w:date="2021-08-06T09:59:00Z"/>
                <w:color w:val="auto"/>
              </w:rPr>
            </w:pPr>
            <w:ins w:id="297" w:author="CMCC" w:date="2021-08-06T09:5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8" w:author="CMCC" w:date="2021-08-06T09:59:00Z"/>
                <w:color w:val="auto"/>
              </w:rPr>
            </w:pPr>
            <w:ins w:id="299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00" w:author="CMCC" w:date="2021-08-06T09:59:00Z"/>
                <w:color w:val="auto"/>
              </w:rPr>
            </w:pPr>
            <w:ins w:id="301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02" w:author="CMCC" w:date="2021-08-06T09:59:00Z"/>
                <w:rFonts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  <w:ins w:id="303" w:author="CMCC" w:date="2021-08-06T09:59:00Z"/>
        </w:trPr>
        <w:tc>
          <w:tcPr>
            <w:tcW w:w="10933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04" w:author="CMCC" w:date="2021-08-06T09:59:00Z"/>
                <w:rFonts w:ascii="Arial" w:hAnsi="Arial" w:cs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05" w:author="CMCC" w:date="2021-08-06T09:59:00Z"/>
              </w:rPr>
            </w:pPr>
            <w:ins w:id="30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</w:ins>
            <w:ins w:id="307" w:author="CMCC" w:date="2021-08-06T09:59:00Z">
              <w:r>
                <w:rPr>
                  <w:rFonts w:ascii="Arial" w:hAnsi="Arial" w:eastAsia="Malgun Gothic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308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30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31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1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312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31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314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1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316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1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318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1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</w:ins>
            <w:ins w:id="320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</w:ins>
            <w:ins w:id="32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</w:ins>
            <w:ins w:id="322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32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324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2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326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2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328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2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>
            <w:pPr>
              <w:keepLines/>
              <w:spacing w:after="0"/>
              <w:ind w:left="851" w:hanging="851"/>
              <w:rPr>
                <w:ins w:id="330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33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</w:ins>
            <w:ins w:id="332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  <w:ins w:id="33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33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3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These requirements also apply for the frequency ranges that are less than F</w:t>
              </w:r>
            </w:ins>
            <w:ins w:id="336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</w:ins>
            <w:ins w:id="33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</w:ins>
            <w:ins w:id="338" w:author="CMCC" w:date="2021-08-06T09:59:00Z"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</w:ins>
            <w:ins w:id="33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40" w:author="CMCC" w:date="2021-08-06T09:59:00Z"/>
                <w:rFonts w:ascii="Arial" w:hAnsi="Arial" w:cs="Arial"/>
                <w:sz w:val="18"/>
                <w:szCs w:val="18"/>
              </w:rPr>
            </w:pPr>
            <w:ins w:id="34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</w:ins>
            <w:ins w:id="342" w:author="CMCC" w:date="2021-08-06T09:59:00Z">
              <w:r>
                <w:rPr/>
                <w:tab/>
              </w:r>
            </w:ins>
            <w:ins w:id="34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44" w:author="CMCC" w:date="2021-08-06T09:59:00Z"/>
                <w:rFonts w:ascii="Arial" w:hAnsi="Arial" w:cs="Arial"/>
                <w:sz w:val="18"/>
                <w:szCs w:val="18"/>
              </w:rPr>
            </w:pPr>
            <w:ins w:id="34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</w:ins>
            <w:ins w:id="346" w:author="CMCC" w:date="2021-08-06T09:59:00Z">
              <w:r>
                <w:rPr/>
                <w:tab/>
              </w:r>
            </w:ins>
            <w:ins w:id="34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</w:ins>
            <w:ins w:id="348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4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3</w:t>
              </w:r>
            </w:ins>
            <w:ins w:id="350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5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>
            <w:pPr>
              <w:pStyle w:val="144"/>
              <w:keepNext w:val="0"/>
              <w:rPr>
                <w:ins w:id="352" w:author="CMCC" w:date="2021-08-06T09:59:00Z"/>
                <w:color w:val="auto"/>
                <w:szCs w:val="18"/>
              </w:rPr>
            </w:pPr>
            <w:ins w:id="353" w:author="CMCC" w:date="2021-08-06T09:59:00Z">
              <w:r>
                <w:rPr>
                  <w:color w:val="auto"/>
                  <w:szCs w:val="18"/>
                </w:rPr>
                <w:t>NOTE 14:</w:t>
              </w:r>
            </w:ins>
            <w:ins w:id="354" w:author="CMCC" w:date="2021-08-06T09:59:00Z">
              <w:r>
                <w:rPr>
                  <w:color w:val="auto"/>
                  <w:szCs w:val="18"/>
                </w:rPr>
                <w:tab/>
              </w:r>
            </w:ins>
            <w:ins w:id="355" w:author="CMCC" w:date="2021-08-06T09:59:00Z">
              <w:r>
                <w:rPr>
                  <w:color w:val="auto"/>
                  <w:szCs w:val="18"/>
                </w:rPr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</w:ins>
            <w:ins w:id="356" w:author="CMCC" w:date="2021-08-06T09:59:00Z">
              <w:r>
                <w:rPr>
                  <w:color w:val="auto"/>
                  <w:szCs w:val="18"/>
                  <w:vertAlign w:val="subscript"/>
                </w:rPr>
                <w:t>start</w:t>
              </w:r>
            </w:ins>
            <w:ins w:id="357" w:author="CMCC" w:date="2021-08-06T09:59:00Z">
              <w:r>
                <w:rPr>
                  <w:color w:val="auto"/>
                  <w:szCs w:val="18"/>
                </w:rPr>
                <w:t xml:space="preserve"> &gt; 1 and RB</w:t>
              </w:r>
            </w:ins>
            <w:ins w:id="358" w:author="CMCC" w:date="2021-08-06T09:59:00Z">
              <w:r>
                <w:rPr>
                  <w:color w:val="auto"/>
                  <w:szCs w:val="18"/>
                  <w:vertAlign w:val="subscript"/>
                </w:rPr>
                <w:t>start</w:t>
              </w:r>
            </w:ins>
            <w:ins w:id="359" w:author="CMCC" w:date="2021-08-06T09:59:00Z"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>
            <w:pPr>
              <w:pStyle w:val="144"/>
              <w:keepNext w:val="0"/>
              <w:rPr>
                <w:ins w:id="360" w:author="CMCC" w:date="2021-08-06T09:59:00Z"/>
                <w:color w:val="auto"/>
                <w:szCs w:val="18"/>
              </w:rPr>
            </w:pPr>
            <w:ins w:id="361" w:author="CMCC" w:date="2021-08-06T09:59:00Z">
              <w:r>
                <w:rPr>
                  <w:color w:val="auto"/>
                  <w:szCs w:val="18"/>
                </w:rPr>
                <w:t>NOTE 17:</w:t>
              </w:r>
            </w:ins>
            <w:ins w:id="362" w:author="CMCC" w:date="2021-08-06T09:59:00Z">
              <w:r>
                <w:rPr>
                  <w:color w:val="auto"/>
                  <w:szCs w:val="18"/>
                </w:rPr>
                <w:tab/>
              </w:r>
            </w:ins>
            <w:ins w:id="363" w:author="CMCC" w:date="2021-08-06T09:59:00Z">
              <w:r>
                <w:rPr>
                  <w:color w:val="auto"/>
                  <w:szCs w:val="18"/>
                </w:rPr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64" w:author="CMCC" w:date="2021-08-06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>
      <w:pPr>
        <w:keepNext/>
        <w:keepLines/>
        <w:widowControl w:val="0"/>
        <w:rPr>
          <w:ins w:id="365" w:author="CMCC" w:date="2021-08-06T09:59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366" w:author="CMCC" w:date="2021-08-06T09:59:00Z"/>
          <w:lang w:eastAsia="zh-CN"/>
        </w:rPr>
      </w:pPr>
      <w:ins w:id="367" w:author="CMCC" w:date="2021-08-06T09:59:00Z">
        <w:r>
          <w:rPr>
            <w:rFonts w:hint="eastAsia"/>
            <w:lang w:eastAsia="zh-CN"/>
          </w:rPr>
          <w:t>6.1.x</w:t>
        </w:r>
      </w:ins>
      <w:ins w:id="368" w:author="CMCC" w:date="2021-08-06T09:59:00Z">
        <w:r>
          <w:rPr>
            <w:lang w:eastAsia="zh-CN"/>
          </w:rPr>
          <w:t>.</w:t>
        </w:r>
      </w:ins>
      <w:ins w:id="369" w:author="CMCC" w:date="2021-08-06T09:59:00Z">
        <w:r>
          <w:rPr>
            <w:rFonts w:hint="eastAsia"/>
            <w:lang w:eastAsia="zh-TW"/>
          </w:rPr>
          <w:t>4</w:t>
        </w:r>
      </w:ins>
      <w:ins w:id="370" w:author="CMCC" w:date="2021-08-06T09:59:00Z">
        <w:r>
          <w:rPr>
            <w:lang w:eastAsia="zh-CN"/>
          </w:rPr>
          <w:tab/>
        </w:r>
      </w:ins>
      <w:ins w:id="371" w:author="CMCC" w:date="2021-08-06T09:59:00Z">
        <w:r>
          <w:rPr>
            <w:lang w:eastAsia="zh-CN"/>
          </w:rPr>
          <w:t>MSD analysis for DC</w:t>
        </w:r>
      </w:ins>
    </w:p>
    <w:p>
      <w:pPr>
        <w:keepNext/>
        <w:keepLines/>
        <w:widowControl w:val="0"/>
        <w:rPr>
          <w:ins w:id="372" w:author="CMCC" w:date="2021-08-06T09:59:00Z"/>
          <w:sz w:val="20"/>
          <w:lang w:val="en-US"/>
        </w:rPr>
      </w:pPr>
      <w:ins w:id="373" w:author="CMCC" w:date="2021-08-06T09:59:00Z">
        <w:r>
          <w:rPr>
            <w:sz w:val="20"/>
            <w:lang w:val="en-US"/>
          </w:rPr>
          <w:t>For study of 2UL/</w:t>
        </w:r>
      </w:ins>
      <w:ins w:id="374" w:author="CMCC" w:date="2021-08-06T09:59:00Z">
        <w:r>
          <w:rPr>
            <w:rFonts w:hint="eastAsia"/>
            <w:sz w:val="20"/>
            <w:lang w:val="en-US" w:eastAsia="zh-CN"/>
          </w:rPr>
          <w:t>2</w:t>
        </w:r>
      </w:ins>
      <w:ins w:id="375" w:author="CMCC" w:date="2021-08-06T09:59:00Z">
        <w:r>
          <w:rPr>
            <w:sz w:val="20"/>
            <w:lang w:val="en-US"/>
          </w:rPr>
          <w:t>DL, Table 6.1.</w:t>
        </w:r>
      </w:ins>
      <w:ins w:id="376" w:author="CMCC" w:date="2021-08-06T09:59:00Z">
        <w:r>
          <w:rPr>
            <w:rFonts w:hint="eastAsia" w:eastAsia="宋体"/>
            <w:sz w:val="20"/>
            <w:lang w:val="en-US" w:eastAsia="zh-CN"/>
          </w:rPr>
          <w:t>x</w:t>
        </w:r>
      </w:ins>
      <w:ins w:id="377" w:author="CMCC" w:date="2021-08-06T09:59:00Z">
        <w:r>
          <w:rPr>
            <w:sz w:val="20"/>
            <w:lang w:val="en-US"/>
          </w:rPr>
          <w:t>.</w:t>
        </w:r>
      </w:ins>
      <w:ins w:id="378" w:author="CMCC" w:date="2021-08-06T09:59:00Z">
        <w:r>
          <w:rPr>
            <w:sz w:val="20"/>
            <w:lang w:val="en-US" w:eastAsia="zh-CN"/>
          </w:rPr>
          <w:t>4</w:t>
        </w:r>
      </w:ins>
      <w:ins w:id="379" w:author="CMCC" w:date="2021-08-06T09:59:00Z">
        <w:r>
          <w:rPr>
            <w:sz w:val="20"/>
            <w:lang w:val="en-US"/>
          </w:rPr>
          <w:t>-1 lists up to 5</w:t>
        </w:r>
      </w:ins>
      <w:ins w:id="380" w:author="CMCC" w:date="2021-08-06T09:59:00Z">
        <w:r>
          <w:rPr>
            <w:sz w:val="20"/>
            <w:vertAlign w:val="superscript"/>
            <w:lang w:val="en-US"/>
          </w:rPr>
          <w:t>th</w:t>
        </w:r>
      </w:ins>
      <w:ins w:id="381" w:author="CMCC" w:date="2021-08-06T09:59:00Z">
        <w:r>
          <w:rPr>
            <w:sz w:val="20"/>
            <w:lang w:val="en-US"/>
          </w:rPr>
          <w:t xml:space="preserve"> order </w:t>
        </w:r>
      </w:ins>
      <w:ins w:id="382" w:author="CMCC" w:date="2021-08-06T09:59:00Z">
        <w:r>
          <w:rPr>
            <w:sz w:val="20"/>
            <w:lang w:eastAsia="zh-CN"/>
          </w:rPr>
          <w:t xml:space="preserve">harmonics and </w:t>
        </w:r>
      </w:ins>
      <w:ins w:id="383" w:author="CMCC" w:date="2021-08-06T09:59:00Z">
        <w:r>
          <w:rPr>
            <w:sz w:val="20"/>
            <w:lang w:val="en-US"/>
          </w:rPr>
          <w:t xml:space="preserve">intermodulation products for </w:t>
        </w:r>
      </w:ins>
      <w:ins w:id="384" w:author="CMCC" w:date="2021-08-06T09:59:00Z">
        <w:r>
          <w:rPr>
            <w:rFonts w:cs="Arial"/>
            <w:sz w:val="20"/>
            <w:lang w:val="en-US"/>
          </w:rPr>
          <w:t>DC_</w:t>
        </w:r>
      </w:ins>
      <w:ins w:id="385" w:author="CMCC" w:date="2021-08-06T09:59:00Z">
        <w:r>
          <w:rPr>
            <w:rFonts w:hint="eastAsia" w:eastAsia="宋体" w:cs="Arial"/>
            <w:sz w:val="20"/>
            <w:lang w:val="en-US" w:eastAsia="zh-CN"/>
          </w:rPr>
          <w:t>n28</w:t>
        </w:r>
      </w:ins>
      <w:ins w:id="386" w:author="CMCC" w:date="2021-08-06T09:59:00Z">
        <w:r>
          <w:rPr>
            <w:rFonts w:cs="Arial"/>
            <w:sz w:val="20"/>
            <w:lang w:val="en-US"/>
          </w:rPr>
          <w:t>A_</w:t>
        </w:r>
      </w:ins>
      <w:ins w:id="387" w:author="CMCC" w:date="2021-08-06T09:59:00Z">
        <w:r>
          <w:rPr>
            <w:rFonts w:hint="eastAsia" w:eastAsia="宋体" w:cs="Arial"/>
            <w:sz w:val="20"/>
            <w:lang w:val="en-US" w:eastAsia="zh-CN"/>
          </w:rPr>
          <w:t>39</w:t>
        </w:r>
      </w:ins>
      <w:ins w:id="388" w:author="CMCC" w:date="2021-08-06T09:59:00Z">
        <w:r>
          <w:rPr>
            <w:rFonts w:cs="Arial"/>
            <w:sz w:val="20"/>
            <w:lang w:val="en-US"/>
          </w:rPr>
          <w:t>A</w:t>
        </w:r>
      </w:ins>
      <w:ins w:id="389" w:author="CMCC" w:date="2021-08-06T09:59:00Z">
        <w:r>
          <w:rPr>
            <w:sz w:val="20"/>
            <w:lang w:val="en-US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390" w:author="CMCC" w:date="2021-08-06T09:59:00Z"/>
          <w:rFonts w:ascii="Arial" w:hAnsi="Arial"/>
          <w:b/>
          <w:lang w:eastAsia="zh-CN"/>
        </w:rPr>
      </w:pPr>
      <w:ins w:id="391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392" w:author="CMCC" w:date="2021-08-06T09:59:00Z">
        <w:r>
          <w:rPr>
            <w:rFonts w:hint="eastAsia" w:ascii="Arial" w:hAnsi="Arial"/>
            <w:b/>
            <w:lang w:eastAsia="zh-CN"/>
          </w:rPr>
          <w:t>6.1.</w:t>
        </w:r>
      </w:ins>
      <w:ins w:id="393" w:author="CMCC" w:date="2021-08-06T09:59:00Z">
        <w:r>
          <w:rPr>
            <w:rFonts w:hint="eastAsia" w:ascii="Arial" w:hAnsi="Arial"/>
            <w:b/>
            <w:lang w:val="en-US" w:eastAsia="zh-CN"/>
          </w:rPr>
          <w:t>x</w:t>
        </w:r>
      </w:ins>
      <w:ins w:id="394" w:author="CMCC" w:date="2021-08-06T09:59:00Z">
        <w:r>
          <w:rPr>
            <w:rFonts w:hint="eastAsia" w:ascii="Arial" w:hAnsi="Arial"/>
            <w:b/>
            <w:lang w:eastAsia="zh-CN"/>
          </w:rPr>
          <w:t>.4</w:t>
        </w:r>
      </w:ins>
      <w:ins w:id="395" w:author="CMCC" w:date="2021-08-06T09:59:00Z">
        <w:r>
          <w:rPr>
            <w:rFonts w:ascii="Arial" w:hAnsi="Arial"/>
            <w:b/>
            <w:lang w:eastAsia="zh-CN"/>
          </w:rPr>
          <w:t xml:space="preserve">-1: </w:t>
        </w:r>
      </w:ins>
      <w:ins w:id="396" w:author="CMCC" w:date="2021-08-06T09:59:00Z">
        <w:r>
          <w:rPr>
            <w:rFonts w:hint="eastAsia" w:ascii="Arial" w:hAnsi="Arial"/>
            <w:b/>
            <w:lang w:eastAsia="zh-CN"/>
          </w:rPr>
          <w:t>H</w:t>
        </w:r>
      </w:ins>
      <w:ins w:id="397" w:author="CMCC" w:date="2021-08-06T09:59:00Z">
        <w:r>
          <w:rPr>
            <w:rFonts w:ascii="Arial" w:hAnsi="Arial"/>
            <w:b/>
            <w:lang w:eastAsia="zh-CN"/>
          </w:rPr>
          <w:t xml:space="preserve">armonic and IMD </w:t>
        </w:r>
      </w:ins>
      <w:ins w:id="398" w:author="CMCC" w:date="2021-08-06T09:59:00Z">
        <w:r>
          <w:rPr>
            <w:rFonts w:hint="eastAsia" w:ascii="Arial" w:hAnsi="Arial"/>
            <w:b/>
            <w:lang w:eastAsia="zh-CN"/>
          </w:rPr>
          <w:t>analysis</w:t>
        </w:r>
      </w:ins>
    </w:p>
    <w:tbl>
      <w:tblPr>
        <w:tblStyle w:val="76"/>
        <w:tblW w:w="5652" w:type="pct"/>
        <w:tblInd w:w="-646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78"/>
        <w:gridCol w:w="1863"/>
        <w:gridCol w:w="1863"/>
        <w:gridCol w:w="1864"/>
        <w:gridCol w:w="186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99" w:author="CMCC" w:date="2021-08-06T09:59:00Z"/>
        </w:trPr>
        <w:tc>
          <w:tcPr>
            <w:tcW w:w="159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0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01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UL frequency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2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03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4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05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6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07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8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09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10" w:author="CMCC" w:date="2021-08-06T09:59:00Z"/>
        </w:trPr>
        <w:tc>
          <w:tcPr>
            <w:tcW w:w="15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11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2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13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4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15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6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17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8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19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1920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20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21" w:author="CMCC" w:date="2021-08-06T09:59:00Z"/>
                <w:rFonts w:ascii="Arial" w:hAnsi="Arial" w:cs="Arial"/>
                <w:sz w:val="18"/>
                <w:szCs w:val="18"/>
              </w:rPr>
            </w:pPr>
            <w:ins w:id="42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423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</w:ins>
            <w:ins w:id="424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3760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3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3840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33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34" w:author="CMCC" w:date="2021-08-06T09:59:00Z"/>
                <w:rFonts w:ascii="Arial" w:hAnsi="Arial" w:cs="Arial"/>
                <w:sz w:val="18"/>
                <w:szCs w:val="18"/>
              </w:rPr>
            </w:pPr>
            <w:ins w:id="43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436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</w:ins>
            <w:ins w:id="437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3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5640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5760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6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47" w:author="CMCC" w:date="2021-08-06T09:59:00Z"/>
                <w:rFonts w:ascii="Arial" w:hAnsi="Arial" w:cs="Arial"/>
                <w:sz w:val="18"/>
                <w:szCs w:val="18"/>
              </w:rPr>
            </w:pPr>
            <w:ins w:id="44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7520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7680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57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58" w:author="CMCC" w:date="2021-08-06T09:59:00Z"/>
                <w:rFonts w:ascii="Arial" w:hAnsi="Arial" w:cs="Arial"/>
                <w:sz w:val="18"/>
                <w:szCs w:val="18"/>
              </w:rPr>
            </w:pPr>
            <w:ins w:id="45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9400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9600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68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69" w:author="CMCC" w:date="2021-08-06T09:59:00Z"/>
                <w:rFonts w:ascii="Arial" w:hAnsi="Arial" w:cs="Arial"/>
                <w:sz w:val="18"/>
                <w:szCs w:val="18"/>
              </w:rPr>
            </w:pPr>
            <w:ins w:id="47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471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</w:ins>
            <w:ins w:id="472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81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82" w:author="CMCC" w:date="2021-08-06T09:59:00Z"/>
                <w:rFonts w:ascii="Arial" w:hAnsi="Arial" w:cs="Arial"/>
                <w:sz w:val="18"/>
                <w:szCs w:val="18"/>
              </w:rPr>
            </w:pPr>
            <w:ins w:id="48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8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1132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8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1217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8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2583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9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2668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92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93" w:author="CMCC" w:date="2021-08-06T09:59:00Z"/>
                <w:rFonts w:ascii="Arial" w:hAnsi="Arial" w:cs="Arial"/>
                <w:sz w:val="18"/>
                <w:szCs w:val="18"/>
              </w:rPr>
            </w:pPr>
            <w:ins w:id="49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3</w:t>
              </w:r>
            </w:ins>
            <w:ins w:id="495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496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9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9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0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0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05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06" w:author="CMCC" w:date="2021-08-06T09:59:00Z"/>
                <w:rFonts w:ascii="Arial" w:hAnsi="Arial" w:cs="Arial"/>
                <w:sz w:val="18"/>
                <w:szCs w:val="18"/>
              </w:rPr>
            </w:pPr>
            <w:ins w:id="50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0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1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384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1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3012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1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3137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16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17" w:author="CMCC" w:date="2021-08-06T09:59:00Z"/>
                <w:rFonts w:ascii="Arial" w:hAnsi="Arial" w:cs="Arial"/>
                <w:sz w:val="18"/>
                <w:szCs w:val="18"/>
              </w:rPr>
            </w:pPr>
            <w:ins w:id="51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3</w:t>
              </w:r>
            </w:ins>
            <w:ins w:id="519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520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2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2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2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2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29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3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3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3286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3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3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4463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3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4588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40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4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4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4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4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4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51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5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5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2434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5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2264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5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5166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6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6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5336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62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6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6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6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6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6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6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7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73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7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7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189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7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364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8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8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4892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8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8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5057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84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8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8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8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8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9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9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95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9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9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3989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0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0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4164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0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0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6343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0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0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6463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06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0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0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0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1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1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1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17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1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2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6977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2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6772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2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2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1112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2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2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892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28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2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3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3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3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3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39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4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4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8223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4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8428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4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4692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4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4912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50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5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5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5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5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5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6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61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6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6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6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6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4354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6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6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4144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6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6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1516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7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7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1731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72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7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7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7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7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7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7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7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8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8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8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83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8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8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8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8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7046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8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8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7256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9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9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5869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9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9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6084</w:t>
              </w:r>
            </w:ins>
          </w:p>
        </w:tc>
      </w:tr>
    </w:tbl>
    <w:p>
      <w:pPr>
        <w:keepNext/>
        <w:keepLines/>
        <w:widowControl w:val="0"/>
        <w:rPr>
          <w:ins w:id="694" w:author="CMCC" w:date="2021-08-06T09:59:00Z"/>
          <w:rFonts w:eastAsia="宋体"/>
          <w:sz w:val="20"/>
          <w:lang w:val="en-US" w:eastAsia="zh-CN"/>
        </w:rPr>
      </w:pPr>
      <w:ins w:id="695" w:author="CMCC" w:date="2021-08-06T09:59:00Z">
        <w:r>
          <w:rPr>
            <w:rFonts w:hint="eastAsia" w:eastAsia="宋体"/>
            <w:sz w:val="20"/>
            <w:lang w:val="en-US" w:eastAsia="zh-CN"/>
          </w:rPr>
          <w:t>As wen can see from table Table 6.1.x.4-1 :</w:t>
        </w:r>
      </w:ins>
    </w:p>
    <w:p>
      <w:pPr>
        <w:keepNext/>
        <w:keepLines/>
        <w:widowControl w:val="0"/>
        <w:rPr>
          <w:ins w:id="696" w:author="CMCC" w:date="2021-08-06T09:59:00Z"/>
          <w:rFonts w:eastAsia="宋体"/>
          <w:sz w:val="20"/>
          <w:lang w:val="en-US" w:eastAsia="zh-CN"/>
        </w:rPr>
      </w:pPr>
      <w:ins w:id="697" w:author="CMCC" w:date="2021-08-06T09:59:00Z">
        <w:r>
          <w:rPr>
            <w:rFonts w:hint="eastAsia" w:eastAsia="宋体"/>
            <w:sz w:val="20"/>
            <w:lang w:val="en-US" w:eastAsia="zh-CN"/>
          </w:rPr>
          <w:t>- No harmonic issue</w:t>
        </w:r>
      </w:ins>
    </w:p>
    <w:p>
      <w:pPr>
        <w:keepNext/>
        <w:keepLines/>
        <w:widowControl w:val="0"/>
        <w:rPr>
          <w:ins w:id="698" w:author="CMCC" w:date="2021-08-06T09:59:00Z"/>
          <w:rFonts w:eastAsia="宋体"/>
          <w:sz w:val="20"/>
          <w:lang w:val="en-US" w:eastAsia="zh-TW"/>
        </w:rPr>
      </w:pPr>
      <w:ins w:id="699" w:author="CMCC" w:date="2021-08-06T09:59:00Z">
        <w:r>
          <w:rPr>
            <w:rFonts w:hint="eastAsia" w:eastAsia="宋体"/>
            <w:sz w:val="20"/>
            <w:lang w:val="en-US" w:eastAsia="zh-CN"/>
          </w:rPr>
          <w:t>- No intermodulation issue may falls into band n28 own Rx.</w:t>
        </w:r>
      </w:ins>
    </w:p>
    <w:p>
      <w:pPr>
        <w:pStyle w:val="5"/>
        <w:widowControl w:val="0"/>
        <w:numPr>
          <w:ilvl w:val="3"/>
          <w:numId w:val="0"/>
        </w:numPr>
        <w:rPr>
          <w:ins w:id="700" w:author="CMCC" w:date="2021-08-06T09:59:00Z"/>
          <w:lang w:eastAsia="zh-CN"/>
        </w:rPr>
      </w:pPr>
      <w:ins w:id="701" w:author="CMCC" w:date="2021-08-06T09:59:00Z">
        <w:r>
          <w:rPr>
            <w:rFonts w:hint="eastAsia" w:eastAsia="宋体"/>
            <w:lang w:eastAsia="zh-CN"/>
          </w:rPr>
          <w:t>6.1.x</w:t>
        </w:r>
      </w:ins>
      <w:ins w:id="702" w:author="CMCC" w:date="2021-08-06T09:59:00Z">
        <w:r>
          <w:rPr/>
          <w:t>.</w:t>
        </w:r>
      </w:ins>
      <w:ins w:id="703" w:author="CMCC" w:date="2021-08-06T09:59:00Z">
        <w:r>
          <w:rPr>
            <w:rFonts w:hint="eastAsia"/>
            <w:lang w:eastAsia="zh-TW"/>
          </w:rPr>
          <w:t>5</w:t>
        </w:r>
      </w:ins>
      <w:ins w:id="704" w:author="CMCC" w:date="2021-08-06T09:59:00Z">
        <w:r>
          <w:rPr>
            <w:lang w:eastAsia="sv-SE"/>
          </w:rPr>
          <w:tab/>
        </w:r>
      </w:ins>
      <w:ins w:id="705" w:author="CMCC" w:date="2021-08-06T09:59:00Z">
        <w:r>
          <w:rPr/>
          <w:t>∆T</w:t>
        </w:r>
      </w:ins>
      <w:ins w:id="706" w:author="CMCC" w:date="2021-08-06T09:59:00Z">
        <w:r>
          <w:rPr>
            <w:vertAlign w:val="subscript"/>
          </w:rPr>
          <w:t>IB</w:t>
        </w:r>
      </w:ins>
      <w:ins w:id="707" w:author="CMCC" w:date="2021-08-06T09:59:00Z">
        <w:r>
          <w:rPr/>
          <w:t xml:space="preserve"> and ∆R</w:t>
        </w:r>
      </w:ins>
      <w:ins w:id="708" w:author="CMCC" w:date="2021-08-06T09:59:00Z">
        <w:r>
          <w:rPr>
            <w:vertAlign w:val="subscript"/>
          </w:rPr>
          <w:t>IB</w:t>
        </w:r>
      </w:ins>
      <w:ins w:id="709" w:author="CMCC" w:date="2021-08-06T09:59:00Z">
        <w:r>
          <w:rPr/>
          <w:t xml:space="preserve"> values</w:t>
        </w:r>
      </w:ins>
    </w:p>
    <w:p>
      <w:pPr>
        <w:keepNext/>
        <w:keepLines/>
        <w:widowControl w:val="0"/>
        <w:rPr>
          <w:ins w:id="710" w:author="CMCC" w:date="2021-08-06T09:59:00Z"/>
          <w:sz w:val="20"/>
        </w:rPr>
      </w:pPr>
      <w:ins w:id="711" w:author="CMCC" w:date="2021-08-06T09:59:00Z">
        <w:r>
          <w:rPr>
            <w:sz w:val="20"/>
          </w:rPr>
          <w:t xml:space="preserve">For </w:t>
        </w:r>
      </w:ins>
      <w:ins w:id="712" w:author="CMCC" w:date="2021-08-06T09:59:00Z">
        <w:r>
          <w:rPr>
            <w:rFonts w:hint="eastAsia"/>
            <w:sz w:val="20"/>
            <w:lang w:eastAsia="zh-CN"/>
          </w:rPr>
          <w:t>DC_</w:t>
        </w:r>
      </w:ins>
      <w:ins w:id="713" w:author="CMCC" w:date="2021-08-06T09:59:00Z">
        <w:r>
          <w:rPr>
            <w:rFonts w:hint="eastAsia"/>
            <w:sz w:val="20"/>
            <w:lang w:val="en-US" w:eastAsia="zh-CN"/>
          </w:rPr>
          <w:t>n28</w:t>
        </w:r>
      </w:ins>
      <w:ins w:id="714" w:author="CMCC" w:date="2021-08-06T09:59:00Z">
        <w:r>
          <w:rPr>
            <w:rFonts w:hint="eastAsia"/>
            <w:sz w:val="20"/>
            <w:lang w:eastAsia="zh-CN"/>
          </w:rPr>
          <w:t>_</w:t>
        </w:r>
      </w:ins>
      <w:ins w:id="715" w:author="CMCC" w:date="2021-08-06T09:59:00Z">
        <w:r>
          <w:rPr>
            <w:rFonts w:hint="eastAsia"/>
            <w:sz w:val="20"/>
            <w:lang w:val="en-US" w:eastAsia="zh-CN"/>
          </w:rPr>
          <w:t>39</w:t>
        </w:r>
      </w:ins>
      <w:ins w:id="716" w:author="CMCC" w:date="2021-08-06T09:59:00Z">
        <w:r>
          <w:rPr>
            <w:sz w:val="20"/>
          </w:rPr>
          <w:t>,</w:t>
        </w:r>
      </w:ins>
      <w:ins w:id="717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 same</w:t>
        </w:r>
      </w:ins>
      <w:ins w:id="718" w:author="CMCC" w:date="2021-08-06T09:59:00Z">
        <w:r>
          <w:rPr>
            <w:sz w:val="20"/>
          </w:rPr>
          <w:t xml:space="preserve"> </w:t>
        </w:r>
      </w:ins>
      <w:ins w:id="719" w:author="CMCC" w:date="2021-08-06T09:59:00Z">
        <w:r>
          <w:rPr>
            <w:sz w:val="20"/>
          </w:rPr>
          <w:sym w:font="Symbol" w:char="F044"/>
        </w:r>
      </w:ins>
      <w:ins w:id="720" w:author="CMCC" w:date="2021-08-06T09:59:00Z">
        <w:r>
          <w:rPr>
            <w:sz w:val="20"/>
          </w:rPr>
          <w:t>T</w:t>
        </w:r>
      </w:ins>
      <w:ins w:id="721" w:author="CMCC" w:date="2021-08-06T09:59:00Z">
        <w:r>
          <w:rPr>
            <w:sz w:val="20"/>
            <w:vertAlign w:val="subscript"/>
          </w:rPr>
          <w:t>IB,c</w:t>
        </w:r>
      </w:ins>
      <w:ins w:id="722" w:author="CMCC" w:date="2021-08-06T09:59:00Z">
        <w:r>
          <w:rPr>
            <w:sz w:val="20"/>
          </w:rPr>
          <w:t xml:space="preserve"> and </w:t>
        </w:r>
      </w:ins>
      <w:ins w:id="723" w:author="CMCC" w:date="2021-08-06T09:59:00Z">
        <w:r>
          <w:rPr>
            <w:sz w:val="20"/>
          </w:rPr>
          <w:sym w:font="Symbol" w:char="F044"/>
        </w:r>
      </w:ins>
      <w:ins w:id="724" w:author="CMCC" w:date="2021-08-06T09:59:00Z">
        <w:r>
          <w:rPr>
            <w:sz w:val="20"/>
          </w:rPr>
          <w:t>R</w:t>
        </w:r>
      </w:ins>
      <w:ins w:id="725" w:author="CMCC" w:date="2021-08-06T09:59:00Z">
        <w:r>
          <w:rPr>
            <w:sz w:val="20"/>
            <w:vertAlign w:val="subscript"/>
          </w:rPr>
          <w:t>IB</w:t>
        </w:r>
      </w:ins>
      <w:ins w:id="726" w:author="CMCC" w:date="2021-08-06T09:59:00Z">
        <w:r>
          <w:rPr>
            <w:rFonts w:hint="eastAsia"/>
            <w:sz w:val="20"/>
            <w:vertAlign w:val="subscript"/>
            <w:lang w:eastAsia="zh-CN"/>
          </w:rPr>
          <w:t>,c</w:t>
        </w:r>
      </w:ins>
      <w:ins w:id="727" w:author="CMCC" w:date="2021-08-06T09:59:00Z">
        <w:r>
          <w:rPr>
            <w:sz w:val="20"/>
          </w:rPr>
          <w:t xml:space="preserve"> values are given in the tables</w:t>
        </w:r>
      </w:ins>
      <w:ins w:id="728" w:author="CMCC" w:date="2021-08-06T09:59:00Z">
        <w:r>
          <w:rPr>
            <w:rFonts w:hint="eastAsia"/>
            <w:sz w:val="20"/>
          </w:rPr>
          <w:t xml:space="preserve"> below</w:t>
        </w:r>
      </w:ins>
      <w:ins w:id="729" w:author="CMCC" w:date="2021-08-06T09:59:00Z">
        <w:r>
          <w:rPr>
            <w:sz w:val="20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730" w:author="CMCC" w:date="2021-08-06T09:59:00Z"/>
          <w:rFonts w:ascii="Arial" w:hAnsi="Arial"/>
          <w:b/>
          <w:vertAlign w:val="subscript"/>
          <w:lang w:eastAsia="zh-CN"/>
        </w:rPr>
      </w:pPr>
      <w:ins w:id="731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732" w:author="CMCC" w:date="2021-08-06T09:59:00Z">
        <w:r>
          <w:rPr>
            <w:rFonts w:hint="eastAsia" w:ascii="Arial" w:hAnsi="Arial"/>
            <w:b/>
            <w:lang w:eastAsia="zh-CN"/>
          </w:rPr>
          <w:t>6.1.x</w:t>
        </w:r>
      </w:ins>
      <w:ins w:id="733" w:author="CMCC" w:date="2021-08-06T09:59:00Z">
        <w:r>
          <w:rPr>
            <w:rFonts w:ascii="Arial" w:hAnsi="Arial"/>
            <w:b/>
            <w:lang w:eastAsia="zh-CN"/>
          </w:rPr>
          <w:t>.</w:t>
        </w:r>
      </w:ins>
      <w:ins w:id="734" w:author="CMCC" w:date="2021-08-06T09:59:00Z">
        <w:r>
          <w:rPr>
            <w:rFonts w:hint="eastAsia" w:ascii="Arial" w:hAnsi="Arial"/>
            <w:b/>
            <w:lang w:eastAsia="zh-TW"/>
          </w:rPr>
          <w:t>5</w:t>
        </w:r>
      </w:ins>
      <w:ins w:id="735" w:author="CMCC" w:date="2021-08-06T09:59:00Z">
        <w:r>
          <w:rPr>
            <w:rFonts w:hint="eastAsia" w:ascii="Arial" w:hAnsi="Arial"/>
            <w:b/>
            <w:lang w:eastAsia="zh-CN"/>
          </w:rPr>
          <w:t>-</w:t>
        </w:r>
      </w:ins>
      <w:ins w:id="736" w:author="CMCC" w:date="2021-08-06T09:59:00Z">
        <w:r>
          <w:rPr>
            <w:rFonts w:ascii="Arial" w:hAnsi="Arial"/>
            <w:b/>
            <w:lang w:eastAsia="zh-CN"/>
          </w:rPr>
          <w:t>1: ΔT</w:t>
        </w:r>
      </w:ins>
      <w:ins w:id="737" w:author="CMCC" w:date="2021-08-06T09:59:00Z"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38" w:author="CMCC" w:date="2021-08-06T09:59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39" w:author="CMCC" w:date="2021-08-06T09:59:00Z"/>
                <w:rFonts w:ascii="Arial" w:hAnsi="Arial" w:cs="Arial"/>
                <w:sz w:val="18"/>
                <w:lang w:val="zh-CN"/>
              </w:rPr>
            </w:pPr>
            <w:ins w:id="740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741" w:author="CMCC" w:date="2021-08-06T09:59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742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43" w:author="CMCC" w:date="2021-08-06T09:59:00Z"/>
                <w:rFonts w:ascii="Arial" w:hAnsi="Arial" w:cs="Arial"/>
                <w:sz w:val="18"/>
                <w:lang w:val="en-US"/>
              </w:rPr>
            </w:pPr>
            <w:ins w:id="744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45" w:author="CMCC" w:date="2021-08-06T09:59:00Z"/>
                <w:rFonts w:ascii="Arial" w:hAnsi="Arial" w:cs="Arial"/>
                <w:sz w:val="18"/>
                <w:lang w:val="zh-CN"/>
              </w:rPr>
            </w:pPr>
            <w:ins w:id="746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</w:ins>
            <w:ins w:id="747" w:author="CMCC" w:date="2021-08-06T09:59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</w:ins>
            <w:ins w:id="748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9" w:author="CMCC" w:date="2021-08-06T09:59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50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751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752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  <w:ins w:id="753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754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55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756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57" w:author="CMCC" w:date="2021-08-06T09:59:00Z"/>
                <w:rFonts w:ascii="Arial" w:hAnsi="Arial" w:cs="Arial"/>
                <w:sz w:val="18"/>
                <w:lang w:eastAsia="ja-JP"/>
              </w:rPr>
            </w:pPr>
            <w:ins w:id="758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759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0" w:author="CMCC" w:date="2021-08-06T09:59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61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62" w:author="CMCC" w:date="2021-08-06T09:59:00Z"/>
                <w:rFonts w:ascii="Arial" w:hAnsi="Arial" w:eastAsia="宋体" w:cs="Arial"/>
                <w:sz w:val="18"/>
                <w:lang w:val="en-US" w:eastAsia="zh-CN"/>
              </w:rPr>
            </w:pPr>
            <w:ins w:id="763" w:author="CMCC" w:date="2021-08-06T09:5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64" w:author="CMCC" w:date="2021-08-06T09:59:00Z"/>
                <w:rFonts w:ascii="Arial" w:hAnsi="Arial" w:cs="Arial"/>
                <w:sz w:val="18"/>
              </w:rPr>
            </w:pPr>
            <w:ins w:id="765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766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keepNext/>
        <w:keepLines/>
        <w:widowControl w:val="0"/>
        <w:rPr>
          <w:ins w:id="767" w:author="CMCC" w:date="2021-08-06T09:59:00Z"/>
        </w:rPr>
      </w:pPr>
    </w:p>
    <w:p>
      <w:pPr>
        <w:keepNext/>
        <w:keepLines/>
        <w:widowControl w:val="0"/>
        <w:spacing w:before="60"/>
        <w:jc w:val="center"/>
        <w:rPr>
          <w:ins w:id="768" w:author="CMCC" w:date="2021-08-06T09:59:00Z"/>
          <w:rFonts w:ascii="Arial" w:hAnsi="Arial"/>
          <w:b/>
          <w:lang w:eastAsia="zh-CN"/>
        </w:rPr>
      </w:pPr>
      <w:ins w:id="769" w:author="CMCC" w:date="2021-08-06T09:59:00Z">
        <w:r>
          <w:rPr>
            <w:rFonts w:ascii="Arial" w:hAnsi="Arial"/>
            <w:b/>
            <w:lang w:eastAsia="zh-CN"/>
          </w:rPr>
          <w:t>Table 6.1.</w:t>
        </w:r>
      </w:ins>
      <w:ins w:id="770" w:author="CMCC" w:date="2021-08-06T09:59:00Z">
        <w:r>
          <w:rPr>
            <w:rFonts w:hint="eastAsia" w:ascii="Arial" w:hAnsi="Arial"/>
            <w:b/>
            <w:lang w:val="en-US" w:eastAsia="zh-CN"/>
          </w:rPr>
          <w:t>x</w:t>
        </w:r>
      </w:ins>
      <w:ins w:id="771" w:author="CMCC" w:date="2021-08-06T09:59:00Z">
        <w:r>
          <w:rPr>
            <w:rFonts w:ascii="Arial" w:hAnsi="Arial"/>
            <w:b/>
            <w:lang w:eastAsia="zh-CN"/>
          </w:rPr>
          <w:t>.5-2: ΔRIB</w:t>
        </w:r>
      </w:ins>
      <w:ins w:id="772" w:author="CMCC" w:date="2021-08-06T09:59:00Z">
        <w:r>
          <w:rPr>
            <w:rFonts w:hint="eastAsia" w:ascii="Arial" w:hAnsi="Arial"/>
            <w:b/>
            <w:lang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773" w:author="CMCC" w:date="2021-08-06T09:59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74" w:author="CMCC" w:date="2021-08-06T09:59:00Z"/>
                <w:rFonts w:ascii="Arial" w:hAnsi="Arial" w:cs="Arial"/>
                <w:sz w:val="18"/>
                <w:lang w:val="zh-CN"/>
              </w:rPr>
            </w:pPr>
            <w:ins w:id="775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776" w:author="CMCC" w:date="2021-08-06T09:59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777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78" w:author="CMCC" w:date="2021-08-06T09:59:00Z"/>
                <w:rFonts w:ascii="Arial" w:hAnsi="Arial" w:cs="Arial"/>
                <w:sz w:val="18"/>
                <w:lang w:val="en-US"/>
              </w:rPr>
            </w:pPr>
            <w:ins w:id="779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80" w:author="CMCC" w:date="2021-08-06T09:59:00Z"/>
                <w:rFonts w:ascii="Arial" w:hAnsi="Arial" w:cs="Arial"/>
                <w:sz w:val="18"/>
                <w:lang w:val="zh-CN"/>
              </w:rPr>
            </w:pPr>
            <w:ins w:id="781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</w:ins>
            <w:ins w:id="782" w:author="CMCC" w:date="2021-08-06T09:59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</w:ins>
            <w:ins w:id="783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4" w:author="CMCC" w:date="2021-08-06T09:59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85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786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787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  <w:ins w:id="788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789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0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791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2" w:author="CMCC" w:date="2021-08-06T09:59:00Z"/>
                <w:rFonts w:ascii="Arial" w:hAnsi="Arial" w:cs="Arial"/>
                <w:sz w:val="18"/>
                <w:lang w:eastAsia="ja-JP"/>
              </w:rPr>
            </w:pPr>
            <w:ins w:id="793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4" w:author="CMCC" w:date="2021-08-06T09:59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5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6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797" w:author="CMCC" w:date="2021-08-06T09:5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8" w:author="CMCC" w:date="2021-08-06T09:59:00Z"/>
                <w:rFonts w:ascii="Arial" w:hAnsi="Arial" w:cs="Arial"/>
                <w:sz w:val="18"/>
              </w:rPr>
            </w:pPr>
            <w:ins w:id="799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keepNext/>
        <w:keepLines/>
        <w:widowControl w:val="0"/>
        <w:spacing w:before="60"/>
        <w:jc w:val="center"/>
        <w:rPr>
          <w:ins w:id="800" w:author="CMCC" w:date="2021-08-06T09:59:00Z"/>
          <w:rFonts w:ascii="Arial" w:hAnsi="Arial"/>
          <w:b/>
          <w:vertAlign w:val="subscript"/>
          <w:lang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ins w:id="801" w:author="CMCC" w:date="2021-08-06T09:59:00Z"/>
          <w:lang w:eastAsia="ja-JP"/>
        </w:rPr>
      </w:pPr>
      <w:ins w:id="802" w:author="CMCC" w:date="2021-08-06T09:59:00Z">
        <w:r>
          <w:rPr>
            <w:rFonts w:hint="eastAsia" w:eastAsia="宋体"/>
            <w:lang w:eastAsia="zh-CN"/>
          </w:rPr>
          <w:t>6.1.x</w:t>
        </w:r>
      </w:ins>
      <w:ins w:id="803" w:author="CMCC" w:date="2021-08-06T09:59:00Z">
        <w:r>
          <w:rPr>
            <w:lang w:eastAsia="ja-JP"/>
          </w:rPr>
          <w:t>.</w:t>
        </w:r>
      </w:ins>
      <w:ins w:id="804" w:author="CMCC" w:date="2021-08-06T09:59:00Z">
        <w:r>
          <w:rPr>
            <w:rFonts w:hint="eastAsia"/>
            <w:lang w:eastAsia="zh-TW"/>
          </w:rPr>
          <w:t>6</w:t>
        </w:r>
      </w:ins>
      <w:ins w:id="805" w:author="CMCC" w:date="2021-08-06T09:59:00Z">
        <w:r>
          <w:rPr>
            <w:lang w:eastAsia="ja-JP"/>
          </w:rPr>
          <w:tab/>
        </w:r>
      </w:ins>
      <w:ins w:id="806" w:author="CMCC" w:date="2021-08-06T09:59:00Z">
        <w:r>
          <w:rPr>
            <w:lang w:eastAsia="ja-JP"/>
          </w:rPr>
          <w:tab/>
        </w:r>
      </w:ins>
      <w:ins w:id="807" w:author="CMCC" w:date="2021-08-06T09:59:00Z">
        <w:r>
          <w:rPr>
            <w:lang w:eastAsia="ja-JP"/>
          </w:rPr>
          <w:t>Self-interference analysis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808" w:author="ZTE_Rev" w:date="2021-10-29T10:47:34Z"/>
          <w:rFonts w:hint="eastAsia" w:eastAsia="宋体"/>
          <w:sz w:val="20"/>
          <w:lang w:val="en-US" w:eastAsia="zh-CN"/>
        </w:rPr>
      </w:pPr>
      <w:ins w:id="809" w:author="CMCC" w:date="2021-08-06T09:59:00Z">
        <w:r>
          <w:rPr>
            <w:sz w:val="20"/>
            <w:lang w:eastAsia="ja-JP"/>
          </w:rPr>
          <w:t xml:space="preserve">Based on the co-existence study and self-interference analysis, it </w:t>
        </w:r>
      </w:ins>
      <w:ins w:id="810" w:author="CMCC" w:date="2021-08-06T09:59:00Z">
        <w:r>
          <w:rPr>
            <w:rFonts w:hint="eastAsia"/>
            <w:sz w:val="20"/>
            <w:lang w:val="en-US" w:eastAsia="zh-CN"/>
          </w:rPr>
          <w:t xml:space="preserve">can be </w:t>
        </w:r>
      </w:ins>
      <w:ins w:id="811" w:author="CMCC" w:date="2021-08-06T09:59:00Z">
        <w:r>
          <w:rPr>
            <w:sz w:val="20"/>
            <w:lang w:eastAsia="ja-JP"/>
          </w:rPr>
          <w:t>seen th</w:t>
        </w:r>
      </w:ins>
      <w:ins w:id="812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ere are no harmonic and intermodulation issue for </w:t>
        </w:r>
      </w:ins>
      <w:ins w:id="813" w:author="CMCC" w:date="2021-08-06T09:59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814" w:author="CMCC" w:date="2021-08-06T09:59:00Z">
        <w:r>
          <w:rPr>
            <w:rFonts w:hint="eastAsia" w:eastAsia="宋体"/>
            <w:sz w:val="20"/>
            <w:lang w:val="en-US" w:eastAsia="zh-CN"/>
          </w:rPr>
          <w:t>n28A</w:t>
        </w:r>
      </w:ins>
      <w:ins w:id="815" w:author="CMCC" w:date="2021-08-06T09:59:00Z">
        <w:r>
          <w:rPr>
            <w:rFonts w:hint="eastAsia" w:eastAsia="宋体"/>
            <w:sz w:val="20"/>
            <w:lang w:val="en-US" w:eastAsia="fi-FI"/>
          </w:rPr>
          <w:t>_</w:t>
        </w:r>
      </w:ins>
      <w:ins w:id="816" w:author="CMCC" w:date="2021-08-06T09:59:00Z">
        <w:r>
          <w:rPr>
            <w:rFonts w:hint="eastAsia" w:eastAsia="宋体"/>
            <w:sz w:val="20"/>
            <w:lang w:val="en-US" w:eastAsia="zh-CN"/>
          </w:rPr>
          <w:t>39A configuration, i.e. no MSD needs to be defined.</w:t>
        </w:r>
      </w:ins>
    </w:p>
    <w:p>
      <w:pPr>
        <w:keepNext/>
        <w:keepLines/>
        <w:widowControl w:val="0"/>
        <w:tabs>
          <w:tab w:val="left" w:pos="360"/>
        </w:tabs>
        <w:spacing w:before="120" w:after="0"/>
        <w:ind w:left="0"/>
        <w:jc w:val="both"/>
        <w:rPr>
          <w:ins w:id="818" w:author="ZTE_Rev" w:date="2021-10-29T10:47:43Z"/>
          <w:rFonts w:hint="eastAsia" w:ascii="Times New Roman" w:hAnsi="Times New Roman" w:eastAsia="宋体" w:cs="Times New Roman"/>
          <w:sz w:val="20"/>
          <w:lang w:val="en-US" w:eastAsia="zh-CN"/>
        </w:rPr>
        <w:pPrChange w:id="817" w:author="CMCC_rev" w:date="2021-08-13T11:23:00Z">
          <w:pPr>
            <w:pStyle w:val="45"/>
            <w:keepNext/>
            <w:keepLines/>
            <w:widowControl w:val="0"/>
            <w:tabs>
              <w:tab w:val="left" w:pos="360"/>
            </w:tabs>
            <w:spacing w:before="120"/>
            <w:ind w:left="0"/>
            <w:jc w:val="both"/>
          </w:pPr>
        </w:pPrChange>
      </w:pPr>
      <w:ins w:id="819" w:author="ZTE_Rev" w:date="2021-10-29T10:47:43Z">
        <w:r>
          <w:rPr>
            <w:rFonts w:hint="eastAsia" w:eastAsia="宋体"/>
            <w:sz w:val="20"/>
            <w:lang w:val="en-US" w:eastAsia="zh-CN"/>
          </w:rPr>
          <w:t>However, according to the analysi</w:t>
        </w:r>
      </w:ins>
      <w:ins w:id="820" w:author="ZTE_Rev" w:date="2021-10-29T10:47:43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s in </w:t>
        </w:r>
      </w:ins>
      <w:ins w:id="821" w:author="ZTE_Rev" w:date="2021-10-29T10:47:43Z">
        <w:r>
          <w:rPr>
            <w:rFonts w:hint="eastAsia" w:ascii="Times New Roman" w:hAnsi="Times New Roman" w:eastAsia="宋体" w:cs="Times New Roman"/>
            <w:sz w:val="20"/>
            <w:lang w:val="de-DE" w:eastAsia="zh-CN"/>
          </w:rPr>
          <w:t>R4-2117609</w:t>
        </w:r>
      </w:ins>
      <w:ins w:id="822" w:author="ZTE_Rev" w:date="2021-10-29T10:47:43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, the cross band isolation MSD should be defined </w:t>
        </w:r>
      </w:ins>
    </w:p>
    <w:p>
      <w:pPr>
        <w:pStyle w:val="157"/>
        <w:rPr>
          <w:ins w:id="823" w:author="ZTE_Rev" w:date="2021-10-29T10:47:43Z"/>
          <w:color w:val="auto"/>
          <w:sz w:val="18"/>
          <w:szCs w:val="18"/>
        </w:rPr>
      </w:pPr>
      <w:ins w:id="824" w:author="ZTE_Rev" w:date="2021-10-29T10:47:43Z">
        <w:r>
          <w:rPr>
            <w:color w:val="auto"/>
            <w:sz w:val="18"/>
            <w:szCs w:val="18"/>
          </w:rPr>
          <w:t xml:space="preserve">Table </w:t>
        </w:r>
      </w:ins>
      <w:ins w:id="825" w:author="ZTE_Rev" w:date="2021-10-29T10:47:43Z">
        <w:r>
          <w:rPr>
            <w:rFonts w:hint="eastAsia" w:eastAsia="宋体"/>
            <w:color w:val="auto"/>
            <w:sz w:val="18"/>
            <w:szCs w:val="18"/>
            <w:lang w:val="en-US" w:eastAsia="zh-CN"/>
          </w:rPr>
          <w:t>6.1.X.6-1</w:t>
        </w:r>
      </w:ins>
      <w:ins w:id="826" w:author="ZTE_Rev" w:date="2021-10-29T10:47:43Z">
        <w:r>
          <w:rPr>
            <w:color w:val="auto"/>
            <w:sz w:val="18"/>
            <w:szCs w:val="18"/>
          </w:rPr>
          <w:t xml:space="preserve">: Reference sensitivity exceptions (MSD) due to cross band isolation for </w:t>
        </w:r>
      </w:ins>
      <w:ins w:id="827" w:author="ZTE_Rev" w:date="2021-10-29T10:47:43Z">
        <w:r>
          <w:rPr>
            <w:color w:val="auto"/>
            <w:sz w:val="18"/>
            <w:szCs w:val="18"/>
            <w:lang w:eastAsia="zh-CN"/>
          </w:rPr>
          <w:t xml:space="preserve">PC3 </w:t>
        </w:r>
      </w:ins>
      <w:ins w:id="828" w:author="ZTE_Rev" w:date="2021-10-29T10:47:43Z">
        <w:r>
          <w:rPr>
            <w:color w:val="auto"/>
            <w:sz w:val="18"/>
            <w:szCs w:val="18"/>
          </w:rPr>
          <w:t>N</w:t>
        </w:r>
      </w:ins>
      <w:ins w:id="829" w:author="ZTE_Rev" w:date="2021-10-29T10:47:43Z">
        <w:r>
          <w:rPr>
            <w:rFonts w:hint="eastAsia" w:eastAsia="宋体"/>
            <w:color w:val="auto"/>
            <w:sz w:val="18"/>
            <w:szCs w:val="18"/>
            <w:lang w:val="en-US" w:eastAsia="zh-CN"/>
          </w:rPr>
          <w:t>E</w:t>
        </w:r>
      </w:ins>
      <w:ins w:id="830" w:author="ZTE_Rev" w:date="2021-10-29T10:47:43Z">
        <w:r>
          <w:rPr>
            <w:color w:val="auto"/>
            <w:sz w:val="18"/>
            <w:szCs w:val="18"/>
          </w:rPr>
          <w:t>-DC in NR FR1</w:t>
        </w:r>
      </w:ins>
    </w:p>
    <w:p>
      <w:pPr>
        <w:pStyle w:val="157"/>
        <w:rPr>
          <w:ins w:id="831" w:author="ZTE_Rev" w:date="2021-10-29T10:47:43Z"/>
          <w:color w:val="auto"/>
          <w:sz w:val="18"/>
          <w:szCs w:val="18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tbl>
      <w:tblPr>
        <w:tblStyle w:val="7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713"/>
        <w:gridCol w:w="592"/>
        <w:gridCol w:w="650"/>
        <w:gridCol w:w="650"/>
        <w:gridCol w:w="651"/>
        <w:gridCol w:w="651"/>
        <w:gridCol w:w="651"/>
        <w:gridCol w:w="651"/>
        <w:gridCol w:w="651"/>
        <w:gridCol w:w="641"/>
        <w:gridCol w:w="641"/>
        <w:gridCol w:w="641"/>
        <w:gridCol w:w="641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2" w:author="ZTE_Rev" w:date="2021-10-29T10:47:43Z"/>
        </w:trPr>
        <w:tc>
          <w:tcPr>
            <w:tcW w:w="5000" w:type="pct"/>
            <w:gridSpan w:val="15"/>
          </w:tcPr>
          <w:p>
            <w:pPr>
              <w:pStyle w:val="180"/>
              <w:kinsoku w:val="0"/>
              <w:autoSpaceDE w:val="0"/>
              <w:rPr>
                <w:ins w:id="833" w:author="ZTE_Rev" w:date="2021-10-29T10:47:43Z"/>
                <w:color w:val="auto"/>
                <w:sz w:val="18"/>
                <w:szCs w:val="18"/>
              </w:rPr>
            </w:pPr>
            <w:ins w:id="834" w:author="ZTE_Rev" w:date="2021-10-29T10:47:43Z">
              <w:r>
                <w:rPr>
                  <w:color w:val="auto"/>
                  <w:sz w:val="18"/>
                  <w:szCs w:val="18"/>
                </w:rPr>
                <w:t xml:space="preserve">E-UTRA or NR Band / Channel bandwidth of the </w:t>
              </w:r>
            </w:ins>
            <w:ins w:id="835" w:author="ZTE_Rev" w:date="2021-10-29T10:47:43Z">
              <w:r>
                <w:rPr>
                  <w:color w:val="auto"/>
                  <w:sz w:val="18"/>
                  <w:szCs w:val="18"/>
                  <w:lang w:eastAsia="zh-CN"/>
                </w:rPr>
                <w:t>affected DL</w:t>
              </w:r>
            </w:ins>
            <w:ins w:id="836" w:author="ZTE_Rev" w:date="2021-10-29T10:47:43Z">
              <w:r>
                <w:rPr>
                  <w:color w:val="auto"/>
                  <w:sz w:val="18"/>
                  <w:szCs w:val="18"/>
                </w:rPr>
                <w:t xml:space="preserve"> band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7" w:author="ZTE_Rev" w:date="2021-10-29T10:47:43Z"/>
        </w:trPr>
        <w:tc>
          <w:tcPr>
            <w:tcW w:w="362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38" w:author="ZTE_Rev" w:date="2021-10-29T10:47:43Z"/>
                <w:color w:val="auto"/>
                <w:sz w:val="18"/>
                <w:szCs w:val="18"/>
              </w:rPr>
            </w:pPr>
            <w:ins w:id="839" w:author="ZTE_Rev" w:date="2021-10-29T10:47:43Z">
              <w:r>
                <w:rPr>
                  <w:color w:val="auto"/>
                  <w:sz w:val="18"/>
                  <w:szCs w:val="18"/>
                </w:rPr>
                <w:t>UL band</w:t>
              </w:r>
            </w:ins>
          </w:p>
        </w:tc>
        <w:tc>
          <w:tcPr>
            <w:tcW w:w="362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40" w:author="ZTE_Rev" w:date="2021-10-29T10:47:43Z"/>
                <w:color w:val="auto"/>
                <w:sz w:val="18"/>
                <w:szCs w:val="18"/>
              </w:rPr>
            </w:pPr>
            <w:ins w:id="841" w:author="ZTE_Rev" w:date="2021-10-29T10:47:43Z">
              <w:r>
                <w:rPr>
                  <w:color w:val="auto"/>
                  <w:sz w:val="18"/>
                  <w:szCs w:val="18"/>
                </w:rPr>
                <w:t>DL band</w:t>
              </w:r>
            </w:ins>
          </w:p>
        </w:tc>
        <w:tc>
          <w:tcPr>
            <w:tcW w:w="301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42" w:author="ZTE_Rev" w:date="2021-10-29T10:47:43Z"/>
                <w:color w:val="auto"/>
                <w:sz w:val="18"/>
                <w:szCs w:val="18"/>
              </w:rPr>
            </w:pPr>
            <w:ins w:id="843" w:author="ZTE_Rev" w:date="2021-10-29T10:47:43Z">
              <w:r>
                <w:rPr>
                  <w:color w:val="auto"/>
                  <w:sz w:val="18"/>
                  <w:szCs w:val="18"/>
                </w:rPr>
                <w:t>5 MHz</w:t>
              </w:r>
            </w:ins>
          </w:p>
          <w:p>
            <w:pPr>
              <w:pStyle w:val="180"/>
              <w:kinsoku w:val="0"/>
              <w:autoSpaceDE w:val="0"/>
              <w:rPr>
                <w:ins w:id="844" w:author="ZTE_Rev" w:date="2021-10-29T10:47:43Z"/>
                <w:color w:val="auto"/>
                <w:sz w:val="18"/>
                <w:szCs w:val="18"/>
              </w:rPr>
            </w:pPr>
            <w:ins w:id="845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46" w:author="ZTE_Rev" w:date="2021-10-29T10:47:43Z"/>
                <w:color w:val="auto"/>
                <w:sz w:val="18"/>
                <w:szCs w:val="18"/>
              </w:rPr>
            </w:pPr>
            <w:ins w:id="847" w:author="ZTE_Rev" w:date="2021-10-29T10:47:43Z">
              <w:r>
                <w:rPr>
                  <w:color w:val="auto"/>
                  <w:sz w:val="18"/>
                  <w:szCs w:val="18"/>
                </w:rPr>
                <w:t>10 MHz</w:t>
              </w:r>
            </w:ins>
          </w:p>
          <w:p>
            <w:pPr>
              <w:pStyle w:val="180"/>
              <w:kinsoku w:val="0"/>
              <w:autoSpaceDE w:val="0"/>
              <w:rPr>
                <w:ins w:id="848" w:author="ZTE_Rev" w:date="2021-10-29T10:47:43Z"/>
                <w:color w:val="auto"/>
                <w:sz w:val="18"/>
                <w:szCs w:val="18"/>
              </w:rPr>
            </w:pPr>
            <w:ins w:id="849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50" w:author="ZTE_Rev" w:date="2021-10-29T10:47:43Z"/>
                <w:color w:val="auto"/>
                <w:sz w:val="18"/>
                <w:szCs w:val="18"/>
              </w:rPr>
            </w:pPr>
            <w:ins w:id="851" w:author="ZTE_Rev" w:date="2021-10-29T10:47:43Z">
              <w:r>
                <w:rPr>
                  <w:color w:val="auto"/>
                  <w:sz w:val="18"/>
                  <w:szCs w:val="18"/>
                </w:rPr>
                <w:t>15 MHz</w:t>
              </w:r>
            </w:ins>
          </w:p>
          <w:p>
            <w:pPr>
              <w:pStyle w:val="180"/>
              <w:kinsoku w:val="0"/>
              <w:autoSpaceDE w:val="0"/>
              <w:rPr>
                <w:ins w:id="852" w:author="ZTE_Rev" w:date="2021-10-29T10:47:43Z"/>
                <w:color w:val="auto"/>
                <w:sz w:val="18"/>
                <w:szCs w:val="18"/>
              </w:rPr>
            </w:pPr>
            <w:ins w:id="853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54" w:author="ZTE_Rev" w:date="2021-10-29T10:47:43Z"/>
                <w:color w:val="auto"/>
                <w:sz w:val="18"/>
                <w:szCs w:val="18"/>
              </w:rPr>
            </w:pPr>
            <w:ins w:id="855" w:author="ZTE_Rev" w:date="2021-10-29T10:47:43Z">
              <w:r>
                <w:rPr>
                  <w:color w:val="auto"/>
                  <w:sz w:val="18"/>
                  <w:szCs w:val="18"/>
                </w:rPr>
                <w:t>20 MHz</w:t>
              </w:r>
            </w:ins>
          </w:p>
          <w:p>
            <w:pPr>
              <w:pStyle w:val="180"/>
              <w:kinsoku w:val="0"/>
              <w:autoSpaceDE w:val="0"/>
              <w:rPr>
                <w:ins w:id="856" w:author="ZTE_Rev" w:date="2021-10-29T10:47:43Z"/>
                <w:color w:val="auto"/>
                <w:sz w:val="18"/>
                <w:szCs w:val="18"/>
              </w:rPr>
            </w:pPr>
            <w:ins w:id="857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58" w:author="ZTE_Rev" w:date="2021-10-29T10:47:43Z"/>
                <w:color w:val="auto"/>
                <w:sz w:val="18"/>
                <w:szCs w:val="18"/>
              </w:rPr>
            </w:pPr>
            <w:ins w:id="859" w:author="ZTE_Rev" w:date="2021-10-29T10:47:43Z">
              <w:r>
                <w:rPr>
                  <w:color w:val="auto"/>
                  <w:sz w:val="18"/>
                  <w:szCs w:val="18"/>
                </w:rPr>
                <w:t>25 MHz</w:t>
              </w:r>
            </w:ins>
          </w:p>
          <w:p>
            <w:pPr>
              <w:pStyle w:val="180"/>
              <w:kinsoku w:val="0"/>
              <w:autoSpaceDE w:val="0"/>
              <w:rPr>
                <w:ins w:id="860" w:author="ZTE_Rev" w:date="2021-10-29T10:47:43Z"/>
                <w:color w:val="auto"/>
                <w:sz w:val="18"/>
                <w:szCs w:val="18"/>
              </w:rPr>
            </w:pPr>
            <w:ins w:id="861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</w:tcPr>
          <w:p>
            <w:pPr>
              <w:pStyle w:val="180"/>
              <w:kinsoku w:val="0"/>
              <w:rPr>
                <w:ins w:id="862" w:author="ZTE_Rev" w:date="2021-10-29T10:47:43Z"/>
                <w:color w:val="auto"/>
                <w:sz w:val="18"/>
                <w:szCs w:val="18"/>
              </w:rPr>
            </w:pPr>
            <w:ins w:id="863" w:author="ZTE_Rev" w:date="2021-10-29T10:47:43Z">
              <w:r>
                <w:rPr>
                  <w:color w:val="auto"/>
                  <w:sz w:val="18"/>
                  <w:szCs w:val="18"/>
                </w:rPr>
                <w:t>30 MHz</w:t>
              </w:r>
            </w:ins>
          </w:p>
          <w:p>
            <w:pPr>
              <w:pStyle w:val="180"/>
              <w:kinsoku w:val="0"/>
              <w:autoSpaceDE w:val="0"/>
              <w:rPr>
                <w:ins w:id="864" w:author="ZTE_Rev" w:date="2021-10-29T10:47:43Z"/>
                <w:color w:val="auto"/>
                <w:sz w:val="18"/>
                <w:szCs w:val="18"/>
              </w:rPr>
            </w:pPr>
            <w:ins w:id="865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66" w:author="ZTE_Rev" w:date="2021-10-29T10:47:43Z"/>
                <w:color w:val="auto"/>
                <w:sz w:val="18"/>
                <w:szCs w:val="18"/>
              </w:rPr>
            </w:pPr>
            <w:ins w:id="867" w:author="ZTE_Rev" w:date="2021-10-29T10:47:43Z">
              <w:r>
                <w:rPr>
                  <w:color w:val="auto"/>
                  <w:sz w:val="18"/>
                  <w:szCs w:val="18"/>
                </w:rPr>
                <w:t>40 MHz</w:t>
              </w:r>
            </w:ins>
          </w:p>
          <w:p>
            <w:pPr>
              <w:pStyle w:val="180"/>
              <w:kinsoku w:val="0"/>
              <w:autoSpaceDE w:val="0"/>
              <w:rPr>
                <w:ins w:id="868" w:author="ZTE_Rev" w:date="2021-10-29T10:47:43Z"/>
                <w:color w:val="auto"/>
                <w:sz w:val="18"/>
                <w:szCs w:val="18"/>
              </w:rPr>
            </w:pPr>
            <w:ins w:id="869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70" w:author="ZTE_Rev" w:date="2021-10-29T10:47:43Z"/>
                <w:color w:val="auto"/>
                <w:sz w:val="18"/>
                <w:szCs w:val="18"/>
              </w:rPr>
            </w:pPr>
            <w:ins w:id="871" w:author="ZTE_Rev" w:date="2021-10-29T10:47:43Z">
              <w:r>
                <w:rPr>
                  <w:color w:val="auto"/>
                  <w:sz w:val="18"/>
                  <w:szCs w:val="18"/>
                </w:rPr>
                <w:t>50 MHz</w:t>
              </w:r>
            </w:ins>
          </w:p>
          <w:p>
            <w:pPr>
              <w:pStyle w:val="180"/>
              <w:kinsoku w:val="0"/>
              <w:autoSpaceDE w:val="0"/>
              <w:rPr>
                <w:ins w:id="872" w:author="ZTE_Rev" w:date="2021-10-29T10:47:43Z"/>
                <w:color w:val="auto"/>
                <w:sz w:val="18"/>
                <w:szCs w:val="18"/>
              </w:rPr>
            </w:pPr>
            <w:ins w:id="873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25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74" w:author="ZTE_Rev" w:date="2021-10-29T10:47:43Z"/>
                <w:color w:val="auto"/>
                <w:sz w:val="18"/>
                <w:szCs w:val="18"/>
              </w:rPr>
            </w:pPr>
            <w:ins w:id="875" w:author="ZTE_Rev" w:date="2021-10-29T10:47:43Z">
              <w:r>
                <w:rPr>
                  <w:color w:val="auto"/>
                  <w:sz w:val="18"/>
                  <w:szCs w:val="18"/>
                </w:rPr>
                <w:t>60 MHz</w:t>
              </w:r>
            </w:ins>
          </w:p>
          <w:p>
            <w:pPr>
              <w:pStyle w:val="180"/>
              <w:kinsoku w:val="0"/>
              <w:autoSpaceDE w:val="0"/>
              <w:rPr>
                <w:ins w:id="876" w:author="ZTE_Rev" w:date="2021-10-29T10:47:43Z"/>
                <w:color w:val="auto"/>
                <w:sz w:val="18"/>
                <w:szCs w:val="18"/>
              </w:rPr>
            </w:pPr>
            <w:ins w:id="877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25" w:type="pct"/>
          </w:tcPr>
          <w:p>
            <w:pPr>
              <w:pStyle w:val="180"/>
              <w:kinsoku w:val="0"/>
              <w:autoSpaceDE w:val="0"/>
              <w:rPr>
                <w:ins w:id="878" w:author="ZTE_Rev" w:date="2021-10-29T10:47:43Z"/>
                <w:color w:val="auto"/>
                <w:sz w:val="18"/>
                <w:szCs w:val="18"/>
              </w:rPr>
            </w:pPr>
            <w:ins w:id="879" w:author="ZTE_Rev" w:date="2021-10-29T10:47:43Z">
              <w:r>
                <w:rPr>
                  <w:color w:val="auto"/>
                  <w:sz w:val="18"/>
                  <w:szCs w:val="18"/>
                </w:rPr>
                <w:t>70 MHz</w:t>
              </w:r>
            </w:ins>
          </w:p>
          <w:p>
            <w:pPr>
              <w:pStyle w:val="180"/>
              <w:kinsoku w:val="0"/>
              <w:autoSpaceDE w:val="0"/>
              <w:rPr>
                <w:ins w:id="880" w:author="ZTE_Rev" w:date="2021-10-29T10:47:43Z"/>
                <w:color w:val="auto"/>
                <w:sz w:val="18"/>
                <w:szCs w:val="18"/>
              </w:rPr>
            </w:pPr>
            <w:ins w:id="881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25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82" w:author="ZTE_Rev" w:date="2021-10-29T10:47:43Z"/>
                <w:color w:val="auto"/>
                <w:sz w:val="18"/>
                <w:szCs w:val="18"/>
              </w:rPr>
            </w:pPr>
            <w:ins w:id="883" w:author="ZTE_Rev" w:date="2021-10-29T10:47:43Z">
              <w:r>
                <w:rPr>
                  <w:color w:val="auto"/>
                  <w:sz w:val="18"/>
                  <w:szCs w:val="18"/>
                </w:rPr>
                <w:t>80 MHz</w:t>
              </w:r>
            </w:ins>
          </w:p>
          <w:p>
            <w:pPr>
              <w:pStyle w:val="180"/>
              <w:kinsoku w:val="0"/>
              <w:autoSpaceDE w:val="0"/>
              <w:rPr>
                <w:ins w:id="884" w:author="ZTE_Rev" w:date="2021-10-29T10:47:43Z"/>
                <w:color w:val="auto"/>
                <w:sz w:val="18"/>
                <w:szCs w:val="18"/>
              </w:rPr>
            </w:pPr>
            <w:ins w:id="885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25" w:type="pct"/>
          </w:tcPr>
          <w:p>
            <w:pPr>
              <w:pStyle w:val="180"/>
              <w:kinsoku w:val="0"/>
              <w:autoSpaceDE w:val="0"/>
              <w:rPr>
                <w:ins w:id="886" w:author="ZTE_Rev" w:date="2021-10-29T10:47:43Z"/>
                <w:color w:val="auto"/>
                <w:sz w:val="18"/>
                <w:szCs w:val="18"/>
              </w:rPr>
            </w:pPr>
            <w:ins w:id="887" w:author="ZTE_Rev" w:date="2021-10-29T10:47:43Z">
              <w:r>
                <w:rPr>
                  <w:color w:val="auto"/>
                  <w:sz w:val="18"/>
                  <w:szCs w:val="18"/>
                </w:rPr>
                <w:t>90 MHz</w:t>
              </w:r>
            </w:ins>
          </w:p>
          <w:p>
            <w:pPr>
              <w:pStyle w:val="180"/>
              <w:kinsoku w:val="0"/>
              <w:autoSpaceDE w:val="0"/>
              <w:rPr>
                <w:ins w:id="888" w:author="ZTE_Rev" w:date="2021-10-29T10:47:43Z"/>
                <w:color w:val="auto"/>
                <w:sz w:val="18"/>
                <w:szCs w:val="18"/>
              </w:rPr>
            </w:pPr>
            <w:ins w:id="889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  <w:tc>
          <w:tcPr>
            <w:tcW w:w="359" w:type="pct"/>
            <w:shd w:val="clear" w:color="auto" w:fill="auto"/>
          </w:tcPr>
          <w:p>
            <w:pPr>
              <w:pStyle w:val="180"/>
              <w:kinsoku w:val="0"/>
              <w:autoSpaceDE w:val="0"/>
              <w:rPr>
                <w:ins w:id="890" w:author="ZTE_Rev" w:date="2021-10-29T10:47:43Z"/>
                <w:color w:val="auto"/>
                <w:sz w:val="18"/>
                <w:szCs w:val="18"/>
              </w:rPr>
            </w:pPr>
            <w:ins w:id="891" w:author="ZTE_Rev" w:date="2021-10-29T10:47:43Z">
              <w:r>
                <w:rPr>
                  <w:color w:val="auto"/>
                  <w:sz w:val="18"/>
                  <w:szCs w:val="18"/>
                </w:rPr>
                <w:t>100 MHz</w:t>
              </w:r>
            </w:ins>
          </w:p>
          <w:p>
            <w:pPr>
              <w:pStyle w:val="180"/>
              <w:kinsoku w:val="0"/>
              <w:autoSpaceDE w:val="0"/>
              <w:rPr>
                <w:ins w:id="892" w:author="ZTE_Rev" w:date="2021-10-29T10:47:43Z"/>
                <w:color w:val="auto"/>
                <w:sz w:val="18"/>
                <w:szCs w:val="18"/>
              </w:rPr>
            </w:pPr>
            <w:ins w:id="893" w:author="ZTE_Rev" w:date="2021-10-29T10:47:43Z">
              <w:r>
                <w:rPr>
                  <w:color w:val="auto"/>
                  <w:sz w:val="18"/>
                  <w:szCs w:val="18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94" w:author="ZTE_Rev" w:date="2021-10-29T10:47:43Z"/>
        </w:trPr>
        <w:tc>
          <w:tcPr>
            <w:tcW w:w="362" w:type="pct"/>
            <w:shd w:val="clear" w:color="auto" w:fill="auto"/>
          </w:tcPr>
          <w:p>
            <w:pPr>
              <w:pStyle w:val="181"/>
              <w:rPr>
                <w:ins w:id="895" w:author="ZTE_Rev" w:date="2021-10-29T10:47:43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896" w:author="ZTE_Rev" w:date="2021-10-29T10:47:43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  <w:ins w:id="897" w:author="ZTE_Rev" w:date="2021-10-29T10:47:48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362" w:type="pct"/>
            <w:shd w:val="clear" w:color="auto" w:fill="auto"/>
          </w:tcPr>
          <w:p>
            <w:pPr>
              <w:pStyle w:val="181"/>
              <w:rPr>
                <w:ins w:id="898" w:author="ZTE_Rev" w:date="2021-10-29T10:47:43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899" w:author="ZTE_Rev" w:date="2021-10-29T10:47:43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01" w:type="pct"/>
            <w:shd w:val="clear" w:color="auto" w:fill="auto"/>
            <w:vAlign w:val="center"/>
          </w:tcPr>
          <w:p>
            <w:pPr>
              <w:pStyle w:val="181"/>
              <w:rPr>
                <w:ins w:id="900" w:author="ZTE_Rev" w:date="2021-10-29T10:47:43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901" w:author="ZTE_Rev" w:date="2021-10-29T10:47:43Z">
              <w:r>
                <w:rPr>
                  <w:color w:val="auto"/>
                  <w:sz w:val="18"/>
                  <w:szCs w:val="18"/>
                  <w:lang w:eastAsia="zh-CN"/>
                </w:rPr>
                <w:t>3</w:t>
              </w:r>
            </w:ins>
            <w:ins w:id="902" w:author="ZTE_Rev" w:date="2021-10-29T10:47:43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.4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903" w:author="ZTE_Rev" w:date="2021-10-29T10:47:43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904" w:author="ZTE_Rev" w:date="2021-10-29T10:47:43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3.4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905" w:author="ZTE_Rev" w:date="2021-10-29T10:47:43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906" w:author="ZTE_Rev" w:date="2021-10-29T10:47:43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3.4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907" w:author="ZTE_Rev" w:date="2021-10-29T10:47:43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908" w:author="ZTE_Rev" w:date="2021-10-29T10:47:43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2.7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909" w:author="ZTE_Rev" w:date="2021-10-29T10:47:43Z"/>
                <w:color w:val="auto"/>
                <w:sz w:val="18"/>
                <w:szCs w:val="18"/>
              </w:rPr>
            </w:pPr>
          </w:p>
        </w:tc>
        <w:tc>
          <w:tcPr>
            <w:tcW w:w="330" w:type="pct"/>
          </w:tcPr>
          <w:p>
            <w:pPr>
              <w:pStyle w:val="181"/>
              <w:rPr>
                <w:ins w:id="910" w:author="ZTE_Rev" w:date="2021-10-29T10:47:43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911" w:author="ZTE_Rev" w:date="2021-10-29T10:47:43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912" w:author="ZTE_Rev" w:date="2021-10-29T10:47:43Z"/>
                <w:color w:val="auto"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>
            <w:pPr>
              <w:pStyle w:val="181"/>
              <w:rPr>
                <w:ins w:id="913" w:author="ZTE_Rev" w:date="2021-10-29T10:47:43Z"/>
                <w:color w:val="auto"/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>
            <w:pPr>
              <w:pStyle w:val="181"/>
              <w:rPr>
                <w:ins w:id="914" w:author="ZTE_Rev" w:date="2021-10-29T10:47:43Z"/>
                <w:color w:val="auto"/>
                <w:sz w:val="18"/>
                <w:szCs w:val="18"/>
              </w:rPr>
            </w:pPr>
          </w:p>
        </w:tc>
        <w:tc>
          <w:tcPr>
            <w:tcW w:w="325" w:type="pct"/>
          </w:tcPr>
          <w:p>
            <w:pPr>
              <w:pStyle w:val="181"/>
              <w:rPr>
                <w:ins w:id="915" w:author="ZTE_Rev" w:date="2021-10-29T10:47:43Z"/>
                <w:color w:val="auto"/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>
            <w:pPr>
              <w:pStyle w:val="181"/>
              <w:rPr>
                <w:ins w:id="916" w:author="ZTE_Rev" w:date="2021-10-29T10:47:43Z"/>
                <w:color w:val="auto"/>
                <w:sz w:val="18"/>
                <w:szCs w:val="18"/>
              </w:rPr>
            </w:pPr>
          </w:p>
        </w:tc>
        <w:tc>
          <w:tcPr>
            <w:tcW w:w="325" w:type="pct"/>
          </w:tcPr>
          <w:p>
            <w:pPr>
              <w:pStyle w:val="181"/>
              <w:rPr>
                <w:ins w:id="917" w:author="ZTE_Rev" w:date="2021-10-29T10:47:43Z"/>
                <w:color w:val="auto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>
            <w:pPr>
              <w:pStyle w:val="181"/>
              <w:rPr>
                <w:ins w:id="918" w:author="ZTE_Rev" w:date="2021-10-29T10:47:43Z"/>
                <w:color w:val="auto"/>
                <w:sz w:val="18"/>
                <w:szCs w:val="18"/>
              </w:rPr>
            </w:pPr>
          </w:p>
        </w:tc>
      </w:tr>
    </w:tbl>
    <w:p>
      <w:pPr>
        <w:keepNext/>
        <w:keepLines/>
        <w:widowControl w:val="0"/>
        <w:tabs>
          <w:tab w:val="left" w:pos="360"/>
        </w:tabs>
        <w:spacing w:before="120" w:after="0"/>
        <w:ind w:left="0"/>
        <w:jc w:val="both"/>
        <w:rPr>
          <w:ins w:id="920" w:author="ZTE_Rev" w:date="2021-10-29T10:47:43Z"/>
          <w:rFonts w:hint="eastAsia" w:ascii="Times New Roman" w:hAnsi="Times New Roman" w:eastAsia="宋体" w:cs="Times New Roman"/>
          <w:sz w:val="18"/>
          <w:szCs w:val="18"/>
          <w:lang w:val="en-US" w:eastAsia="zh-CN"/>
        </w:rPr>
        <w:pPrChange w:id="919" w:author="CMCC_rev" w:date="2021-08-13T11:23:00Z">
          <w:pPr>
            <w:pStyle w:val="45"/>
            <w:keepNext/>
            <w:keepLines/>
            <w:widowControl w:val="0"/>
            <w:tabs>
              <w:tab w:val="left" w:pos="360"/>
            </w:tabs>
            <w:spacing w:before="120"/>
            <w:ind w:left="0"/>
            <w:jc w:val="both"/>
          </w:pPr>
        </w:pPrChange>
      </w:pPr>
    </w:p>
    <w:p>
      <w:pPr>
        <w:pStyle w:val="157"/>
        <w:rPr>
          <w:ins w:id="921" w:author="ZTE_Rev" w:date="2021-10-29T10:47:43Z"/>
          <w:color w:val="auto"/>
          <w:sz w:val="18"/>
          <w:szCs w:val="18"/>
        </w:rPr>
      </w:pPr>
      <w:ins w:id="922" w:author="ZTE_Rev" w:date="2021-10-29T10:47:43Z">
        <w:r>
          <w:rPr>
            <w:color w:val="auto"/>
            <w:sz w:val="18"/>
            <w:szCs w:val="18"/>
          </w:rPr>
          <w:t xml:space="preserve">Table </w:t>
        </w:r>
      </w:ins>
      <w:ins w:id="923" w:author="ZTE_Rev" w:date="2021-10-29T10:47:43Z">
        <w:r>
          <w:rPr>
            <w:color w:val="auto"/>
            <w:sz w:val="18"/>
            <w:szCs w:val="18"/>
            <w:lang w:val="en-US"/>
          </w:rPr>
          <w:t>6.1.x</w:t>
        </w:r>
      </w:ins>
      <w:ins w:id="924" w:author="ZTE_Rev" w:date="2021-10-29T10:47:43Z">
        <w:r>
          <w:rPr>
            <w:color w:val="auto"/>
            <w:sz w:val="18"/>
            <w:szCs w:val="18"/>
          </w:rPr>
          <w:t>.</w:t>
        </w:r>
      </w:ins>
      <w:ins w:id="925" w:author="ZTE_Rev" w:date="2021-10-29T10:47:43Z">
        <w:r>
          <w:rPr>
            <w:rFonts w:hint="eastAsia" w:eastAsia="宋体"/>
            <w:color w:val="auto"/>
            <w:sz w:val="18"/>
            <w:szCs w:val="18"/>
            <w:lang w:val="en-US" w:eastAsia="zh-CN"/>
          </w:rPr>
          <w:t>6</w:t>
        </w:r>
      </w:ins>
      <w:ins w:id="926" w:author="ZTE_Rev" w:date="2021-10-29T10:47:43Z">
        <w:r>
          <w:rPr>
            <w:color w:val="auto"/>
            <w:sz w:val="18"/>
            <w:szCs w:val="18"/>
          </w:rPr>
          <w:t>-2: Uplink configuration</w:t>
        </w:r>
      </w:ins>
      <w:ins w:id="927" w:author="ZTE_Rev" w:date="2021-10-29T10:47:43Z">
        <w:r>
          <w:rPr>
            <w:color w:val="auto"/>
            <w:sz w:val="18"/>
            <w:szCs w:val="18"/>
            <w:lang w:eastAsia="zh-CN"/>
          </w:rPr>
          <w:t xml:space="preserve"> for r</w:t>
        </w:r>
      </w:ins>
      <w:ins w:id="928" w:author="ZTE_Rev" w:date="2021-10-29T10:47:43Z">
        <w:r>
          <w:rPr>
            <w:color w:val="auto"/>
            <w:sz w:val="18"/>
            <w:szCs w:val="18"/>
          </w:rPr>
          <w:t>eference sensitivity exceptions due to cross band isolation for EN-DC in NR FR1</w:t>
        </w:r>
      </w:ins>
    </w:p>
    <w:tbl>
      <w:tblPr>
        <w:tblStyle w:val="76"/>
        <w:tblW w:w="1086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9"/>
        <w:gridCol w:w="708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29" w:author="ZTE_Rev" w:date="2021-10-29T10:47:43Z"/>
        </w:trPr>
        <w:tc>
          <w:tcPr>
            <w:tcW w:w="10864" w:type="dxa"/>
            <w:gridSpan w:val="16"/>
            <w:noWrap w:val="0"/>
            <w:vAlign w:val="top"/>
          </w:tcPr>
          <w:p>
            <w:pPr>
              <w:pStyle w:val="180"/>
              <w:rPr>
                <w:ins w:id="930" w:author="ZTE_Rev" w:date="2021-10-29T10:47:43Z"/>
                <w:color w:val="auto"/>
                <w:sz w:val="18"/>
                <w:szCs w:val="18"/>
                <w:lang w:val="en-US"/>
              </w:rPr>
            </w:pPr>
            <w:ins w:id="931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E-UTRA or NR Band / SCS / Channel bandwidth of the affected DL band / UL RB allocation of the agressor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32" w:author="ZTE_Rev" w:date="2021-10-29T10:47:43Z"/>
        </w:trPr>
        <w:tc>
          <w:tcPr>
            <w:tcW w:w="710" w:type="dxa"/>
            <w:noWrap w:val="0"/>
            <w:vAlign w:val="top"/>
          </w:tcPr>
          <w:p>
            <w:pPr>
              <w:pStyle w:val="180"/>
              <w:rPr>
                <w:ins w:id="933" w:author="ZTE_Rev" w:date="2021-10-29T10:47:43Z"/>
                <w:color w:val="auto"/>
                <w:sz w:val="18"/>
                <w:szCs w:val="18"/>
                <w:lang w:val="en-US"/>
              </w:rPr>
            </w:pPr>
            <w:ins w:id="93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UL band</w:t>
              </w:r>
            </w:ins>
          </w:p>
        </w:tc>
        <w:tc>
          <w:tcPr>
            <w:tcW w:w="709" w:type="dxa"/>
            <w:noWrap w:val="0"/>
            <w:vAlign w:val="top"/>
          </w:tcPr>
          <w:p>
            <w:pPr>
              <w:pStyle w:val="180"/>
              <w:rPr>
                <w:ins w:id="935" w:author="ZTE_Rev" w:date="2021-10-29T10:47:43Z"/>
                <w:color w:val="auto"/>
                <w:sz w:val="18"/>
                <w:szCs w:val="18"/>
                <w:lang w:val="en-US"/>
              </w:rPr>
            </w:pPr>
            <w:ins w:id="93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DL band</w:t>
              </w:r>
            </w:ins>
          </w:p>
        </w:tc>
        <w:tc>
          <w:tcPr>
            <w:tcW w:w="708" w:type="dxa"/>
            <w:noWrap w:val="0"/>
            <w:vAlign w:val="top"/>
          </w:tcPr>
          <w:p>
            <w:pPr>
              <w:pStyle w:val="180"/>
              <w:rPr>
                <w:ins w:id="937" w:author="ZTE_Rev" w:date="2021-10-29T10:47:43Z"/>
                <w:color w:val="auto"/>
                <w:sz w:val="18"/>
                <w:szCs w:val="18"/>
                <w:lang w:val="en-US"/>
              </w:rPr>
            </w:pPr>
            <w:ins w:id="938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SCS of UL band (kHz)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39" w:author="ZTE_Rev" w:date="2021-10-29T10:47:43Z"/>
                <w:color w:val="auto"/>
                <w:sz w:val="18"/>
                <w:szCs w:val="18"/>
                <w:lang w:val="en-US"/>
              </w:rPr>
            </w:pPr>
            <w:ins w:id="940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5 MHz</w:t>
              </w:r>
            </w:ins>
          </w:p>
          <w:p>
            <w:pPr>
              <w:pStyle w:val="180"/>
              <w:rPr>
                <w:ins w:id="941" w:author="ZTE_Rev" w:date="2021-10-29T10:47:43Z"/>
                <w:color w:val="auto"/>
                <w:sz w:val="18"/>
                <w:szCs w:val="18"/>
                <w:lang w:val="en-US"/>
              </w:rPr>
            </w:pPr>
            <w:ins w:id="94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43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4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45" w:author="ZTE_Rev" w:date="2021-10-29T10:47:43Z"/>
                <w:color w:val="auto"/>
                <w:sz w:val="18"/>
                <w:szCs w:val="18"/>
                <w:lang w:val="en-US"/>
              </w:rPr>
            </w:pPr>
            <w:ins w:id="94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10 MHz</w:t>
              </w:r>
            </w:ins>
          </w:p>
          <w:p>
            <w:pPr>
              <w:pStyle w:val="180"/>
              <w:rPr>
                <w:ins w:id="947" w:author="ZTE_Rev" w:date="2021-10-29T10:47:43Z"/>
                <w:color w:val="auto"/>
                <w:sz w:val="18"/>
                <w:szCs w:val="18"/>
                <w:lang w:val="en-US"/>
              </w:rPr>
            </w:pPr>
            <w:ins w:id="948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49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50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51" w:author="ZTE_Rev" w:date="2021-10-29T10:47:43Z"/>
                <w:color w:val="auto"/>
                <w:sz w:val="18"/>
                <w:szCs w:val="18"/>
                <w:lang w:val="en-US"/>
              </w:rPr>
            </w:pPr>
            <w:ins w:id="95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15 MHz</w:t>
              </w:r>
            </w:ins>
          </w:p>
          <w:p>
            <w:pPr>
              <w:pStyle w:val="180"/>
              <w:rPr>
                <w:ins w:id="953" w:author="ZTE_Rev" w:date="2021-10-29T10:47:43Z"/>
                <w:color w:val="auto"/>
                <w:sz w:val="18"/>
                <w:szCs w:val="18"/>
                <w:lang w:val="en-US"/>
              </w:rPr>
            </w:pPr>
            <w:ins w:id="95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55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5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57" w:author="ZTE_Rev" w:date="2021-10-29T10:47:43Z"/>
                <w:color w:val="auto"/>
                <w:sz w:val="18"/>
                <w:szCs w:val="18"/>
                <w:lang w:val="en-US"/>
              </w:rPr>
            </w:pPr>
            <w:ins w:id="958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20 MHz</w:t>
              </w:r>
            </w:ins>
          </w:p>
          <w:p>
            <w:pPr>
              <w:pStyle w:val="180"/>
              <w:rPr>
                <w:ins w:id="959" w:author="ZTE_Rev" w:date="2021-10-29T10:47:43Z"/>
                <w:color w:val="auto"/>
                <w:sz w:val="18"/>
                <w:szCs w:val="18"/>
                <w:lang w:val="en-US"/>
              </w:rPr>
            </w:pPr>
            <w:ins w:id="960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61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6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63" w:author="ZTE_Rev" w:date="2021-10-29T10:47:43Z"/>
                <w:color w:val="auto"/>
                <w:sz w:val="18"/>
                <w:szCs w:val="18"/>
                <w:lang w:val="en-US"/>
              </w:rPr>
            </w:pPr>
            <w:ins w:id="96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25 MHz</w:t>
              </w:r>
            </w:ins>
          </w:p>
          <w:p>
            <w:pPr>
              <w:pStyle w:val="180"/>
              <w:rPr>
                <w:ins w:id="965" w:author="ZTE_Rev" w:date="2021-10-29T10:47:43Z"/>
                <w:color w:val="auto"/>
                <w:sz w:val="18"/>
                <w:szCs w:val="18"/>
                <w:lang w:val="en-US"/>
              </w:rPr>
            </w:pPr>
            <w:ins w:id="96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67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68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69" w:author="ZTE_Rev" w:date="2021-10-29T10:47:43Z"/>
                <w:color w:val="auto"/>
                <w:sz w:val="18"/>
                <w:szCs w:val="18"/>
                <w:lang w:val="en-US"/>
              </w:rPr>
            </w:pPr>
            <w:ins w:id="970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30 MHz</w:t>
              </w:r>
            </w:ins>
          </w:p>
          <w:p>
            <w:pPr>
              <w:pStyle w:val="180"/>
              <w:rPr>
                <w:ins w:id="971" w:author="ZTE_Rev" w:date="2021-10-29T10:47:43Z"/>
                <w:color w:val="auto"/>
                <w:sz w:val="18"/>
                <w:szCs w:val="18"/>
                <w:lang w:val="en-US"/>
              </w:rPr>
            </w:pPr>
            <w:ins w:id="97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73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7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75" w:author="ZTE_Rev" w:date="2021-10-29T10:47:43Z"/>
                <w:color w:val="auto"/>
                <w:sz w:val="18"/>
                <w:szCs w:val="18"/>
                <w:lang w:val="en-US"/>
              </w:rPr>
            </w:pPr>
            <w:ins w:id="97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40 MHz</w:t>
              </w:r>
            </w:ins>
          </w:p>
          <w:p>
            <w:pPr>
              <w:pStyle w:val="180"/>
              <w:rPr>
                <w:ins w:id="977" w:author="ZTE_Rev" w:date="2021-10-29T10:47:43Z"/>
                <w:color w:val="auto"/>
                <w:sz w:val="18"/>
                <w:szCs w:val="18"/>
                <w:lang w:val="en-US"/>
              </w:rPr>
            </w:pPr>
            <w:ins w:id="978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79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80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81" w:author="ZTE_Rev" w:date="2021-10-29T10:47:43Z"/>
                <w:color w:val="auto"/>
                <w:sz w:val="18"/>
                <w:szCs w:val="18"/>
                <w:lang w:val="en-US"/>
              </w:rPr>
            </w:pPr>
            <w:ins w:id="98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50 MHz</w:t>
              </w:r>
            </w:ins>
          </w:p>
          <w:p>
            <w:pPr>
              <w:pStyle w:val="180"/>
              <w:rPr>
                <w:ins w:id="983" w:author="ZTE_Rev" w:date="2021-10-29T10:47:43Z"/>
                <w:color w:val="auto"/>
                <w:sz w:val="18"/>
                <w:szCs w:val="18"/>
                <w:lang w:val="en-US"/>
              </w:rPr>
            </w:pPr>
            <w:ins w:id="98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85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8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87" w:author="ZTE_Rev" w:date="2021-10-29T10:47:43Z"/>
                <w:color w:val="auto"/>
                <w:sz w:val="18"/>
                <w:szCs w:val="18"/>
                <w:lang w:val="en-US"/>
              </w:rPr>
            </w:pPr>
            <w:ins w:id="988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60 MHz</w:t>
              </w:r>
            </w:ins>
          </w:p>
          <w:p>
            <w:pPr>
              <w:pStyle w:val="180"/>
              <w:rPr>
                <w:ins w:id="989" w:author="ZTE_Rev" w:date="2021-10-29T10:47:43Z"/>
                <w:color w:val="auto"/>
                <w:sz w:val="18"/>
                <w:szCs w:val="18"/>
                <w:lang w:val="en-US"/>
              </w:rPr>
            </w:pPr>
            <w:ins w:id="990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91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9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93" w:author="ZTE_Rev" w:date="2021-10-29T10:47:43Z"/>
                <w:color w:val="auto"/>
                <w:sz w:val="18"/>
                <w:szCs w:val="18"/>
                <w:lang w:val="en-US"/>
              </w:rPr>
            </w:pPr>
            <w:ins w:id="99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70 MHz</w:t>
              </w:r>
            </w:ins>
          </w:p>
          <w:p>
            <w:pPr>
              <w:pStyle w:val="180"/>
              <w:rPr>
                <w:ins w:id="995" w:author="ZTE_Rev" w:date="2021-10-29T10:47:43Z"/>
                <w:color w:val="auto"/>
                <w:sz w:val="18"/>
                <w:szCs w:val="18"/>
                <w:lang w:val="en-US"/>
              </w:rPr>
            </w:pPr>
            <w:ins w:id="99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997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998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999" w:author="ZTE_Rev" w:date="2021-10-29T10:47:43Z"/>
                <w:color w:val="auto"/>
                <w:sz w:val="18"/>
                <w:szCs w:val="18"/>
                <w:lang w:val="en-US"/>
              </w:rPr>
            </w:pPr>
            <w:ins w:id="1000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80 MHz</w:t>
              </w:r>
            </w:ins>
          </w:p>
          <w:p>
            <w:pPr>
              <w:pStyle w:val="180"/>
              <w:rPr>
                <w:ins w:id="1001" w:author="ZTE_Rev" w:date="2021-10-29T10:47:43Z"/>
                <w:color w:val="auto"/>
                <w:sz w:val="18"/>
                <w:szCs w:val="18"/>
                <w:lang w:val="en-US"/>
              </w:rPr>
            </w:pPr>
            <w:ins w:id="100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03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0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2" w:type="dxa"/>
            <w:noWrap w:val="0"/>
            <w:vAlign w:val="top"/>
          </w:tcPr>
          <w:p>
            <w:pPr>
              <w:pStyle w:val="180"/>
              <w:rPr>
                <w:ins w:id="1005" w:author="ZTE_Rev" w:date="2021-10-29T10:47:43Z"/>
                <w:color w:val="auto"/>
                <w:sz w:val="18"/>
                <w:szCs w:val="18"/>
                <w:lang w:val="en-US"/>
              </w:rPr>
            </w:pPr>
            <w:ins w:id="100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90 MHz</w:t>
              </w:r>
            </w:ins>
          </w:p>
          <w:p>
            <w:pPr>
              <w:pStyle w:val="180"/>
              <w:rPr>
                <w:ins w:id="1007" w:author="ZTE_Rev" w:date="2021-10-29T10:47:43Z"/>
                <w:color w:val="auto"/>
                <w:sz w:val="18"/>
                <w:szCs w:val="18"/>
                <w:lang w:val="en-US"/>
              </w:rPr>
            </w:pPr>
            <w:ins w:id="1008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09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10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73" w:type="dxa"/>
            <w:noWrap w:val="0"/>
            <w:vAlign w:val="top"/>
          </w:tcPr>
          <w:p>
            <w:pPr>
              <w:pStyle w:val="180"/>
              <w:rPr>
                <w:ins w:id="1011" w:author="ZTE_Rev" w:date="2021-10-29T10:47:43Z"/>
                <w:color w:val="auto"/>
                <w:sz w:val="18"/>
                <w:szCs w:val="18"/>
                <w:lang w:val="en-US"/>
              </w:rPr>
            </w:pPr>
            <w:ins w:id="101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100 MHz</w:t>
              </w:r>
            </w:ins>
          </w:p>
          <w:p>
            <w:pPr>
              <w:pStyle w:val="180"/>
              <w:rPr>
                <w:ins w:id="1013" w:author="ZTE_Rev" w:date="2021-10-29T10:47:43Z"/>
                <w:color w:val="auto"/>
                <w:sz w:val="18"/>
                <w:szCs w:val="18"/>
                <w:lang w:val="en-US"/>
              </w:rPr>
            </w:pPr>
            <w:ins w:id="101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(L</w:t>
              </w:r>
            </w:ins>
            <w:ins w:id="1015" w:author="ZTE_Rev" w:date="2021-10-29T10:47:43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  <w:ins w:id="1016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17" w:author="ZTE_Rev" w:date="2021-10-29T10:47:43Z"/>
        </w:trPr>
        <w:tc>
          <w:tcPr>
            <w:tcW w:w="710" w:type="dxa"/>
            <w:noWrap w:val="0"/>
            <w:vAlign w:val="center"/>
          </w:tcPr>
          <w:p>
            <w:pPr>
              <w:pStyle w:val="181"/>
              <w:rPr>
                <w:ins w:id="1018" w:author="ZTE_Rev" w:date="2021-10-29T10:47:43Z"/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ins w:id="1019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  <w:ins w:id="1020" w:author="ZTE_Rev" w:date="2021-10-29T10:47:46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709" w:type="dxa"/>
            <w:noWrap w:val="0"/>
            <w:vAlign w:val="center"/>
          </w:tcPr>
          <w:p>
            <w:pPr>
              <w:pStyle w:val="181"/>
              <w:rPr>
                <w:ins w:id="1021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  <w:ins w:id="1022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n28</w:t>
              </w:r>
            </w:ins>
          </w:p>
        </w:tc>
        <w:tc>
          <w:tcPr>
            <w:tcW w:w="708" w:type="dxa"/>
            <w:noWrap w:val="0"/>
            <w:vAlign w:val="center"/>
          </w:tcPr>
          <w:p>
            <w:pPr>
              <w:pStyle w:val="181"/>
              <w:rPr>
                <w:ins w:id="1023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  <w:ins w:id="1024" w:author="ZTE_Rev" w:date="2021-10-29T10:47:43Z">
              <w:r>
                <w:rPr>
                  <w:color w:val="auto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25" w:author="ZTE_Rev" w:date="2021-10-29T10:47:43Z"/>
                <w:rFonts w:hint="default" w:eastAsia="宋体" w:cs="Arial"/>
                <w:color w:val="auto"/>
                <w:sz w:val="18"/>
                <w:szCs w:val="18"/>
                <w:lang w:val="en-US" w:eastAsia="zh-CN"/>
              </w:rPr>
            </w:pPr>
            <w:ins w:id="1026" w:author="ZTE_Rev" w:date="2021-11-03T08:31:42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1027" w:author="ZTE_Rev" w:date="2021-11-03T08:31:43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28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  <w:ins w:id="1029" w:author="ZTE_Rev" w:date="2021-11-03T08:31:46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30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  <w:ins w:id="1031" w:author="ZTE_Rev" w:date="2021-11-03T08:31:4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32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  <w:ins w:id="1033" w:author="ZTE_Rev" w:date="2021-11-03T08:31:48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34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35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  <w:ins w:id="1036" w:author="ZTE_Rev" w:date="2021-11-03T08:31:49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37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38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39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top"/>
          </w:tcPr>
          <w:p>
            <w:pPr>
              <w:pStyle w:val="181"/>
              <w:rPr>
                <w:ins w:id="1040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41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pStyle w:val="181"/>
              <w:rPr>
                <w:ins w:id="1042" w:author="ZTE_Rev" w:date="2021-10-29T10:47:43Z"/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73" w:type="dxa"/>
            <w:noWrap w:val="0"/>
            <w:vAlign w:val="center"/>
          </w:tcPr>
          <w:p>
            <w:pPr>
              <w:pStyle w:val="181"/>
              <w:rPr>
                <w:ins w:id="1043" w:author="ZTE_Rev" w:date="2021-10-29T10:47:43Z"/>
                <w:color w:val="auto"/>
                <w:sz w:val="18"/>
                <w:szCs w:val="18"/>
                <w:lang w:val="en-US"/>
              </w:rPr>
            </w:pPr>
          </w:p>
        </w:tc>
      </w:tr>
    </w:tbl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1044" w:author="CMCC" w:date="2021-08-06T09:59:00Z"/>
          <w:rFonts w:hint="eastAsia" w:eastAsia="宋体"/>
          <w:sz w:val="20"/>
          <w:lang w:val="en-US" w:eastAsia="ko-KR"/>
        </w:rPr>
      </w:pPr>
    </w:p>
    <w:p>
      <w:pPr>
        <w:pStyle w:val="5"/>
        <w:widowControl w:val="0"/>
        <w:numPr>
          <w:ilvl w:val="3"/>
          <w:numId w:val="0"/>
        </w:numPr>
        <w:rPr>
          <w:ins w:id="1045" w:author="CMCC" w:date="2021-08-06T09:59:00Z"/>
          <w:rFonts w:cs="Arial"/>
          <w:szCs w:val="24"/>
          <w:lang w:val="en-US" w:eastAsia="zh-CN"/>
        </w:rPr>
      </w:pPr>
      <w:ins w:id="1046" w:author="CMCC" w:date="2021-08-06T09:59:00Z">
        <w:r>
          <w:rPr>
            <w:rFonts w:cs="Arial"/>
            <w:szCs w:val="24"/>
            <w:lang w:eastAsia="zh-CN"/>
          </w:rPr>
          <w:t>6.</w:t>
        </w:r>
      </w:ins>
      <w:ins w:id="1047" w:author="CMCC" w:date="2021-08-06T09:59:00Z">
        <w:r>
          <w:rPr>
            <w:rFonts w:hint="eastAsia" w:eastAsia="PMingLiU" w:cs="Arial"/>
            <w:szCs w:val="24"/>
            <w:lang w:val="en-US" w:eastAsia="zh-TW"/>
          </w:rPr>
          <w:t>1</w:t>
        </w:r>
      </w:ins>
      <w:ins w:id="1048" w:author="CMCC" w:date="2021-08-06T09:59:00Z">
        <w:r>
          <w:rPr>
            <w:rFonts w:cs="Arial"/>
            <w:szCs w:val="24"/>
            <w:lang w:eastAsia="zh-CN"/>
          </w:rPr>
          <w:t>.</w:t>
        </w:r>
      </w:ins>
      <w:ins w:id="1049" w:author="CMCC" w:date="2021-08-06T09:59:00Z">
        <w:r>
          <w:rPr>
            <w:rFonts w:hint="eastAsia" w:eastAsia="宋体" w:cs="Arial"/>
            <w:szCs w:val="24"/>
            <w:lang w:val="en-US" w:eastAsia="zh-CN"/>
          </w:rPr>
          <w:t>x</w:t>
        </w:r>
      </w:ins>
      <w:ins w:id="1050" w:author="CMCC" w:date="2021-08-06T09:59:00Z">
        <w:r>
          <w:rPr>
            <w:rFonts w:cs="Arial"/>
            <w:szCs w:val="24"/>
            <w:lang w:val="en-US" w:eastAsia="zh-CN"/>
          </w:rPr>
          <w:t>.</w:t>
        </w:r>
      </w:ins>
      <w:ins w:id="1051" w:author="CMCC" w:date="2021-08-06T09:59:00Z">
        <w:r>
          <w:rPr>
            <w:rFonts w:hint="eastAsia" w:eastAsia="PMingLiU" w:cs="Arial"/>
            <w:szCs w:val="24"/>
            <w:lang w:val="en-US" w:eastAsia="zh-TW"/>
          </w:rPr>
          <w:t>7</w:t>
        </w:r>
      </w:ins>
      <w:ins w:id="1052" w:author="CMCC" w:date="2021-08-06T09:59:00Z">
        <w:r>
          <w:rPr>
            <w:rFonts w:cs="Arial"/>
            <w:szCs w:val="24"/>
            <w:lang w:eastAsia="zh-CN"/>
          </w:rPr>
          <w:tab/>
        </w:r>
      </w:ins>
      <w:ins w:id="1053" w:author="CMCC" w:date="2021-08-06T09:59:00Z"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1054" w:author="CMCC" w:date="2021-08-06T09:59:00Z"/>
          <w:rFonts w:eastAsia="宋体"/>
          <w:sz w:val="20"/>
          <w:lang w:val="en-US" w:eastAsia="zh-CN"/>
        </w:rPr>
      </w:pPr>
      <w:ins w:id="1055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No OOB blocking exception for </w:t>
        </w:r>
      </w:ins>
      <w:ins w:id="1056" w:author="CMCC" w:date="2021-08-06T09:59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1057" w:author="CMCC" w:date="2021-08-06T09:59:00Z">
        <w:r>
          <w:rPr>
            <w:rFonts w:hint="eastAsia" w:eastAsia="宋体"/>
            <w:sz w:val="20"/>
            <w:lang w:val="en-US" w:eastAsia="zh-CN"/>
          </w:rPr>
          <w:t>n28</w:t>
        </w:r>
      </w:ins>
      <w:ins w:id="1058" w:author="CMCC" w:date="2021-08-06T09:59:00Z">
        <w:r>
          <w:rPr>
            <w:rFonts w:hint="eastAsia" w:eastAsia="宋体"/>
            <w:sz w:val="20"/>
            <w:lang w:val="en-US" w:eastAsia="fi-FI"/>
          </w:rPr>
          <w:t>_</w:t>
        </w:r>
      </w:ins>
      <w:ins w:id="1059" w:author="CMCC" w:date="2021-08-06T09:59:00Z">
        <w:r>
          <w:rPr>
            <w:rFonts w:hint="eastAsia" w:eastAsia="宋体"/>
            <w:sz w:val="20"/>
            <w:lang w:val="en-US" w:eastAsia="zh-CN"/>
          </w:rPr>
          <w:t>39.</w:t>
        </w:r>
      </w:ins>
    </w:p>
    <w:p>
      <w:pPr>
        <w:keepNext/>
        <w:keepLines/>
        <w:widowControl w:val="0"/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 w:tentative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CMCC">
    <w15:presenceInfo w15:providerId="None" w15:userId="CMCC"/>
  </w15:person>
  <w15:person w15:author="CMCC_rev">
    <w15:presenceInfo w15:providerId="None" w15:userId="CMCC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1"/>
  <w:bordersDoNotSurroundFooter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876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4306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1EB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75F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67D97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1C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62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1DDF"/>
    <w:rsid w:val="009A23D7"/>
    <w:rsid w:val="009A25D4"/>
    <w:rsid w:val="009A25F4"/>
    <w:rsid w:val="009A3BE0"/>
    <w:rsid w:val="009A4A6C"/>
    <w:rsid w:val="009A4F56"/>
    <w:rsid w:val="009A4F9E"/>
    <w:rsid w:val="009A50DB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7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054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4C12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3E66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5775E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5D2487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3F4E5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106D8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2C094C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696EE9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E63231"/>
    <w:rsid w:val="33FB1A28"/>
    <w:rsid w:val="34325EA0"/>
    <w:rsid w:val="34365E44"/>
    <w:rsid w:val="344D0AC3"/>
    <w:rsid w:val="344E624C"/>
    <w:rsid w:val="346A1556"/>
    <w:rsid w:val="34953EE2"/>
    <w:rsid w:val="34C6674C"/>
    <w:rsid w:val="34CB109E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2F10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AA33D5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1B5695"/>
    <w:rsid w:val="512E568B"/>
    <w:rsid w:val="51413EBF"/>
    <w:rsid w:val="514A3712"/>
    <w:rsid w:val="5156539D"/>
    <w:rsid w:val="5177229C"/>
    <w:rsid w:val="518F2042"/>
    <w:rsid w:val="51E82002"/>
    <w:rsid w:val="520D0EEE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E97342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39646B"/>
    <w:rsid w:val="61426A5F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52E71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4265E"/>
    <w:rsid w:val="7A3B2456"/>
    <w:rsid w:val="7A7E0CF5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1A0901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3</Pages>
  <Words>972</Words>
  <Characters>5541</Characters>
  <Lines>46</Lines>
  <Paragraphs>12</Paragraphs>
  <TotalTime>0</TotalTime>
  <ScaleCrop>false</ScaleCrop>
  <LinksUpToDate>false</LinksUpToDate>
  <CharactersWithSpaces>6501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</cp:lastModifiedBy>
  <cp:lastPrinted>2010-03-26T07:51:00Z</cp:lastPrinted>
  <dcterms:modified xsi:type="dcterms:W3CDTF">2021-11-04T00:46:48Z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